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B8" w:rsidRDefault="0057756D" w:rsidP="0057756D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  </w:t>
      </w:r>
    </w:p>
    <w:p w:rsidR="001004D3" w:rsidRDefault="001004D3" w:rsidP="0057756D">
      <w:pPr>
        <w:overflowPunct/>
        <w:autoSpaceDE/>
        <w:adjustRightInd/>
        <w:rPr>
          <w:b/>
          <w:sz w:val="28"/>
          <w:szCs w:val="28"/>
          <w:lang w:val="kk-KZ"/>
        </w:rPr>
      </w:pPr>
    </w:p>
    <w:p w:rsidR="001004D3" w:rsidRDefault="001004D3" w:rsidP="0057756D">
      <w:pPr>
        <w:overflowPunct/>
        <w:autoSpaceDE/>
        <w:adjustRightInd/>
        <w:rPr>
          <w:b/>
          <w:sz w:val="28"/>
          <w:szCs w:val="28"/>
          <w:lang w:val="kk-KZ"/>
        </w:rPr>
      </w:pPr>
    </w:p>
    <w:p w:rsidR="0057756D" w:rsidRDefault="00226FB8" w:rsidP="0057756D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</w:t>
      </w:r>
      <w:r>
        <w:rPr>
          <w:b/>
          <w:sz w:val="28"/>
          <w:szCs w:val="28"/>
          <w:lang w:val="kk-KZ"/>
        </w:rPr>
        <w:t xml:space="preserve">хата от 22 февраля 2019 года №286 </w:t>
      </w:r>
      <w:r>
        <w:rPr>
          <w:rFonts w:eastAsia="Batang"/>
          <w:b/>
          <w:sz w:val="28"/>
          <w:szCs w:val="28"/>
          <w:lang w:val="kk-KZ"/>
        </w:rPr>
        <w:t>«</w:t>
      </w:r>
      <w:r w:rsidR="0057756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57756D">
        <w:rPr>
          <w:rFonts w:eastAsia="Batang"/>
          <w:b/>
          <w:sz w:val="28"/>
          <w:szCs w:val="28"/>
          <w:lang w:val="kk-KZ"/>
        </w:rPr>
        <w:t xml:space="preserve"> </w:t>
      </w:r>
      <w:r w:rsidR="0057756D">
        <w:rPr>
          <w:rFonts w:eastAsia="Batang"/>
          <w:b/>
          <w:sz w:val="28"/>
          <w:szCs w:val="28"/>
          <w:lang w:val="kk-KZ"/>
        </w:rPr>
        <w:t xml:space="preserve">от 26 декабря 2018 года №266 «О бюджете сельского округа </w:t>
      </w:r>
    </w:p>
    <w:p w:rsidR="0057756D" w:rsidRDefault="0057756D" w:rsidP="0057756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Когалыколь на 2019-2021 годы» </w:t>
      </w:r>
    </w:p>
    <w:p w:rsidR="006D1D80" w:rsidRDefault="006D1D80" w:rsidP="0057756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D1D80" w:rsidRDefault="006D1D80" w:rsidP="006D1D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</w:t>
      </w:r>
      <w:r>
        <w:rPr>
          <w:b/>
          <w:sz w:val="28"/>
          <w:szCs w:val="28"/>
          <w:lang w:val="kk-KZ"/>
        </w:rPr>
        <w:t xml:space="preserve">  №6721</w:t>
      </w:r>
      <w:r>
        <w:rPr>
          <w:b/>
          <w:sz w:val="28"/>
          <w:szCs w:val="28"/>
          <w:lang w:val="kk-KZ"/>
        </w:rPr>
        <w:t xml:space="preserve"> от 2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.02.2019 г.</w:t>
      </w:r>
    </w:p>
    <w:p w:rsidR="006D1D80" w:rsidRDefault="006D1D80" w:rsidP="0057756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756D" w:rsidRDefault="0057756D" w:rsidP="0057756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756D" w:rsidRDefault="0057756D" w:rsidP="0057756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756D" w:rsidRDefault="0057756D" w:rsidP="0057756D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 пунктом 2 статьи 75 кодекса Республики Казахстан от  4 декабря 2008 года «Бюджетный кодекс Республики Казахстан», подпунктом  1) пункта 1 статьи 6 Закона Республики Казахстан от 23 января 2001 года       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7756D" w:rsidRDefault="0057756D" w:rsidP="0057756D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Внести в решение Сырдарьинского районного маслихата от 26 декабря </w:t>
      </w:r>
      <w:proofErr w:type="gramStart"/>
      <w:r>
        <w:rPr>
          <w:rFonts w:eastAsia="Batang"/>
          <w:sz w:val="28"/>
          <w:szCs w:val="28"/>
          <w:lang w:val="kk-KZ"/>
        </w:rPr>
        <w:t>2018  года</w:t>
      </w:r>
      <w:proofErr w:type="gramEnd"/>
      <w:r>
        <w:rPr>
          <w:rFonts w:eastAsia="Batang"/>
          <w:sz w:val="28"/>
          <w:szCs w:val="28"/>
          <w:lang w:val="kk-KZ"/>
        </w:rPr>
        <w:t xml:space="preserve"> №266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Когалыколь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57756D" w:rsidRDefault="0057756D" w:rsidP="0057756D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7756D" w:rsidRDefault="0057756D" w:rsidP="0057756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 1. Утвердить бюджет сельского округа Когалыколь на 2019 – 2021 годы согласно приложениям 1, 2, 3 в том числе на 2019 год в следующих объемах: </w:t>
      </w:r>
    </w:p>
    <w:p w:rsidR="0057756D" w:rsidRDefault="0057756D" w:rsidP="0057756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104969,4 тысяч тенге, в том числе: </w:t>
      </w:r>
    </w:p>
    <w:p w:rsidR="0057756D" w:rsidRDefault="0057756D" w:rsidP="0057756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3450 тысяч теңге;</w:t>
      </w:r>
    </w:p>
    <w:p w:rsidR="0057756D" w:rsidRDefault="0057756D" w:rsidP="0057756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101519,4 тысячи тенге;</w:t>
      </w:r>
    </w:p>
    <w:p w:rsidR="0057756D" w:rsidRDefault="0057756D" w:rsidP="0057756D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107015,4 тысяч тенге;</w:t>
      </w:r>
    </w:p>
    <w:p w:rsidR="0057756D" w:rsidRDefault="0057756D" w:rsidP="0057756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57756D" w:rsidRDefault="0057756D" w:rsidP="0057756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7756D" w:rsidRDefault="0057756D" w:rsidP="0057756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7756D" w:rsidRDefault="0057756D" w:rsidP="0057756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57756D" w:rsidRDefault="0057756D" w:rsidP="0057756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7756D" w:rsidRDefault="0057756D" w:rsidP="0057756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7756D" w:rsidRDefault="0057756D" w:rsidP="0057756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-2046 тысяч тенге;</w:t>
      </w:r>
    </w:p>
    <w:p w:rsidR="0057756D" w:rsidRDefault="0057756D" w:rsidP="0057756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2046 тысяч тенге; </w:t>
      </w:r>
    </w:p>
    <w:p w:rsidR="0057756D" w:rsidRDefault="0057756D" w:rsidP="0057756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 </w:t>
      </w:r>
      <w:r>
        <w:rPr>
          <w:sz w:val="28"/>
          <w:szCs w:val="28"/>
          <w:lang w:val="kk-KZ"/>
        </w:rPr>
        <w:t xml:space="preserve">– </w:t>
      </w:r>
      <w:r>
        <w:rPr>
          <w:rFonts w:eastAsia="Batang"/>
          <w:sz w:val="28"/>
          <w:szCs w:val="28"/>
          <w:lang w:val="kk-KZ"/>
        </w:rPr>
        <w:t>0;</w:t>
      </w:r>
    </w:p>
    <w:p w:rsidR="0057756D" w:rsidRDefault="0057756D" w:rsidP="0057756D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57756D" w:rsidRDefault="0057756D" w:rsidP="0057756D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2046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57756D" w:rsidRDefault="0057756D" w:rsidP="0057756D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ab/>
        <w:t>Приложение 1 к указанному решению изложить в новой редакции согласно приложению к настоящему решению.</w:t>
      </w:r>
    </w:p>
    <w:p w:rsidR="0057756D" w:rsidRDefault="0057756D" w:rsidP="0057756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57756D" w:rsidRDefault="0057756D" w:rsidP="0057756D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57756D" w:rsidRDefault="0057756D" w:rsidP="0057756D">
      <w:pPr>
        <w:jc w:val="both"/>
        <w:rPr>
          <w:sz w:val="28"/>
          <w:szCs w:val="28"/>
          <w:lang w:val="kk-KZ"/>
        </w:rPr>
      </w:pPr>
    </w:p>
    <w:p w:rsidR="0057756D" w:rsidRDefault="0057756D" w:rsidP="0057756D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57756D" w:rsidRDefault="0057756D" w:rsidP="0057756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57756D" w:rsidRDefault="0057756D" w:rsidP="0057756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57756D" w:rsidRDefault="0057756D" w:rsidP="0057756D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57756D" w:rsidRDefault="0057756D" w:rsidP="0057756D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1004D3" w:rsidRDefault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Pr="001004D3" w:rsidRDefault="001004D3" w:rsidP="001004D3">
      <w:pPr>
        <w:rPr>
          <w:lang w:val="kk-KZ"/>
        </w:rPr>
      </w:pPr>
    </w:p>
    <w:p w:rsidR="001004D3" w:rsidRDefault="001004D3" w:rsidP="001004D3">
      <w:pPr>
        <w:rPr>
          <w:lang w:val="kk-KZ"/>
        </w:rPr>
      </w:pPr>
    </w:p>
    <w:p w:rsidR="001004D3" w:rsidRDefault="001004D3" w:rsidP="001004D3">
      <w:pPr>
        <w:rPr>
          <w:lang w:val="kk-KZ"/>
        </w:rPr>
      </w:pPr>
    </w:p>
    <w:p w:rsidR="001B5854" w:rsidRDefault="001B5854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1004D3" w:rsidRDefault="001004D3" w:rsidP="001004D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004D3" w:rsidRDefault="001004D3" w:rsidP="001004D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004D3" w:rsidRPr="00F61F64" w:rsidRDefault="001004D3" w:rsidP="001004D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22 февраля  2019 года №286</w:t>
      </w:r>
    </w:p>
    <w:p w:rsidR="001004D3" w:rsidRDefault="001004D3" w:rsidP="001004D3">
      <w:pPr>
        <w:ind w:firstLine="708"/>
        <w:rPr>
          <w:bCs/>
          <w:sz w:val="28"/>
          <w:szCs w:val="28"/>
          <w:lang w:val="kk-KZ"/>
        </w:rPr>
      </w:pPr>
    </w:p>
    <w:p w:rsidR="001004D3" w:rsidRDefault="001004D3" w:rsidP="001004D3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1004D3" w:rsidRDefault="001004D3" w:rsidP="001004D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004D3" w:rsidRDefault="001004D3" w:rsidP="001004D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004D3" w:rsidRPr="00213D7D" w:rsidRDefault="001004D3" w:rsidP="001004D3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6</w:t>
      </w:r>
    </w:p>
    <w:p w:rsidR="001004D3" w:rsidRDefault="001004D3" w:rsidP="001004D3">
      <w:pPr>
        <w:ind w:firstLine="708"/>
        <w:rPr>
          <w:bCs/>
          <w:sz w:val="28"/>
          <w:szCs w:val="28"/>
          <w:lang w:val="kk-KZ"/>
        </w:rPr>
      </w:pPr>
    </w:p>
    <w:p w:rsidR="001004D3" w:rsidRDefault="001004D3" w:rsidP="001004D3">
      <w:pPr>
        <w:ind w:firstLine="708"/>
        <w:rPr>
          <w:bCs/>
          <w:sz w:val="28"/>
          <w:szCs w:val="28"/>
          <w:lang w:val="kk-KZ"/>
        </w:rPr>
      </w:pPr>
    </w:p>
    <w:p w:rsidR="001004D3" w:rsidRPr="00A95499" w:rsidRDefault="001004D3" w:rsidP="001004D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2019 год</w:t>
      </w:r>
    </w:p>
    <w:p w:rsidR="001004D3" w:rsidRPr="00CC4F4F" w:rsidRDefault="001004D3" w:rsidP="001004D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004D3" w:rsidRPr="00CC4F4F" w:rsidTr="00005135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</w:p>
        </w:tc>
      </w:tr>
      <w:tr w:rsidR="001004D3" w:rsidRPr="00CC4F4F" w:rsidTr="0000513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</w:p>
        </w:tc>
      </w:tr>
      <w:tr w:rsidR="001004D3" w:rsidRPr="00CC4F4F" w:rsidTr="0000513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104969,4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3450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EB1421" w:rsidRDefault="001004D3" w:rsidP="000051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004D3" w:rsidRPr="00A55BD4" w:rsidRDefault="001004D3" w:rsidP="00005135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650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EB1421" w:rsidRDefault="001004D3" w:rsidP="000051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004D3" w:rsidRPr="00A55BD4" w:rsidRDefault="001004D3" w:rsidP="00005135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650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2800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40</w:t>
            </w:r>
          </w:p>
        </w:tc>
      </w:tr>
      <w:tr w:rsidR="001004D3" w:rsidRPr="00CC4F4F" w:rsidTr="000051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160</w:t>
            </w:r>
          </w:p>
        </w:tc>
      </w:tr>
      <w:tr w:rsidR="001004D3" w:rsidRPr="00CC4F4F" w:rsidTr="00005135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2600</w:t>
            </w:r>
          </w:p>
        </w:tc>
      </w:tr>
      <w:tr w:rsidR="001004D3" w:rsidRPr="00CC4F4F" w:rsidTr="00005135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101519,4</w:t>
            </w:r>
          </w:p>
        </w:tc>
      </w:tr>
      <w:tr w:rsidR="001004D3" w:rsidRPr="00CC4F4F" w:rsidTr="00005135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032AE8">
              <w:rPr>
                <w:bCs/>
                <w:sz w:val="24"/>
                <w:szCs w:val="24"/>
              </w:rPr>
              <w:t>101519,4</w:t>
            </w:r>
          </w:p>
        </w:tc>
      </w:tr>
      <w:tr w:rsidR="001004D3" w:rsidRPr="00145528" w:rsidTr="0000513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983338" w:rsidRDefault="001004D3" w:rsidP="0000513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004D3" w:rsidRPr="00AF06A4" w:rsidRDefault="001004D3" w:rsidP="00005135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032AE8" w:rsidRDefault="001004D3" w:rsidP="00005135">
            <w:pPr>
              <w:jc w:val="center"/>
              <w:rPr>
                <w:sz w:val="24"/>
                <w:szCs w:val="24"/>
              </w:rPr>
            </w:pPr>
            <w:r w:rsidRPr="00032AE8">
              <w:rPr>
                <w:sz w:val="24"/>
                <w:szCs w:val="24"/>
              </w:rPr>
              <w:t>101519,4</w:t>
            </w:r>
          </w:p>
        </w:tc>
      </w:tr>
      <w:tr w:rsidR="001004D3" w:rsidRPr="00CC4F4F" w:rsidTr="00005135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28257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</w:tr>
      <w:tr w:rsidR="001004D3" w:rsidRPr="00CC4F4F" w:rsidTr="00005135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28257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</w:tr>
      <w:tr w:rsidR="001004D3" w:rsidRPr="00CC4F4F" w:rsidTr="00005135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04D3" w:rsidRPr="0028257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</w:tr>
      <w:tr w:rsidR="001004D3" w:rsidRPr="00CC4F4F" w:rsidTr="00005135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004D3" w:rsidRPr="00CC4F4F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0F071E" w:rsidRDefault="001004D3" w:rsidP="00005135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1004D3" w:rsidRPr="00CC4F4F" w:rsidTr="00005135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107015,4</w:t>
            </w:r>
          </w:p>
        </w:tc>
      </w:tr>
      <w:tr w:rsidR="001004D3" w:rsidRPr="00CC4F4F" w:rsidTr="00005135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25212</w:t>
            </w:r>
          </w:p>
        </w:tc>
      </w:tr>
      <w:tr w:rsidR="001004D3" w:rsidRPr="00CC4F4F" w:rsidTr="00005135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5B3E77" w:rsidRDefault="001004D3" w:rsidP="0000513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25212</w:t>
            </w:r>
          </w:p>
        </w:tc>
      </w:tr>
      <w:tr w:rsidR="001004D3" w:rsidRPr="00CC4F4F" w:rsidTr="00005135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25212</w:t>
            </w:r>
          </w:p>
        </w:tc>
      </w:tr>
      <w:tr w:rsidR="001004D3" w:rsidRPr="00CC4F4F" w:rsidTr="00005135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58825</w:t>
            </w:r>
          </w:p>
        </w:tc>
      </w:tr>
      <w:tr w:rsidR="001004D3" w:rsidRPr="00CC4F4F" w:rsidTr="00005135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5B3E77" w:rsidRDefault="001004D3" w:rsidP="0000513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58825</w:t>
            </w:r>
          </w:p>
        </w:tc>
      </w:tr>
      <w:tr w:rsidR="001004D3" w:rsidRPr="00CC4F4F" w:rsidTr="0000513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33070</w:t>
            </w:r>
          </w:p>
        </w:tc>
      </w:tr>
      <w:tr w:rsidR="001004D3" w:rsidRPr="00CC4F4F" w:rsidTr="0000513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DF429F" w:rsidRDefault="001004D3" w:rsidP="0000513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Pr="00571304" w:rsidRDefault="001004D3" w:rsidP="00005135">
            <w:pPr>
              <w:rPr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25755</w:t>
            </w:r>
          </w:p>
        </w:tc>
      </w:tr>
      <w:tr w:rsidR="001004D3" w:rsidRPr="00CC4F4F" w:rsidTr="00005135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2829</w:t>
            </w:r>
          </w:p>
        </w:tc>
      </w:tr>
      <w:tr w:rsidR="001004D3" w:rsidRPr="00CC4F4F" w:rsidTr="00005135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5B3E77" w:rsidRDefault="001004D3" w:rsidP="0000513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2829</w:t>
            </w:r>
          </w:p>
        </w:tc>
      </w:tr>
      <w:tr w:rsidR="001004D3" w:rsidRPr="00CC4F4F" w:rsidTr="00005135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2829</w:t>
            </w:r>
          </w:p>
        </w:tc>
      </w:tr>
      <w:tr w:rsidR="001004D3" w:rsidRPr="00CC4F4F" w:rsidTr="00005135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6868</w:t>
            </w:r>
          </w:p>
        </w:tc>
      </w:tr>
      <w:tr w:rsidR="001004D3" w:rsidRPr="00CC4F4F" w:rsidTr="00005135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8A115D" w:rsidRDefault="001004D3" w:rsidP="0000513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5B3E77" w:rsidRDefault="001004D3" w:rsidP="0000513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6868</w:t>
            </w:r>
          </w:p>
        </w:tc>
      </w:tr>
      <w:tr w:rsidR="001004D3" w:rsidRPr="00CC4F4F" w:rsidTr="00005135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3550</w:t>
            </w:r>
          </w:p>
        </w:tc>
      </w:tr>
      <w:tr w:rsidR="001004D3" w:rsidRPr="00CC4F4F" w:rsidTr="00005135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326</w:t>
            </w:r>
          </w:p>
        </w:tc>
      </w:tr>
      <w:tr w:rsidR="001004D3" w:rsidRPr="00CC4F4F" w:rsidTr="00005135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2992</w:t>
            </w:r>
          </w:p>
        </w:tc>
      </w:tr>
      <w:tr w:rsidR="001004D3" w:rsidRPr="00CC4F4F" w:rsidTr="00005135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13281,4</w:t>
            </w:r>
          </w:p>
        </w:tc>
      </w:tr>
      <w:tr w:rsidR="001004D3" w:rsidRPr="00CC4F4F" w:rsidTr="00005135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5B3E77" w:rsidRDefault="001004D3" w:rsidP="0000513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13281,4</w:t>
            </w:r>
          </w:p>
        </w:tc>
      </w:tr>
      <w:tr w:rsidR="001004D3" w:rsidRPr="00CC4F4F" w:rsidTr="00005135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13181,4</w:t>
            </w:r>
          </w:p>
        </w:tc>
      </w:tr>
      <w:tr w:rsidR="001004D3" w:rsidRPr="00CC4F4F" w:rsidTr="00005135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004D3" w:rsidRDefault="001004D3" w:rsidP="0000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100</w:t>
            </w:r>
          </w:p>
        </w:tc>
      </w:tr>
      <w:tr w:rsidR="001004D3" w:rsidRPr="00CC4F4F" w:rsidTr="00005135">
        <w:trPr>
          <w:trHeight w:val="1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47B40" w:rsidRDefault="001004D3" w:rsidP="00005135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-2046</w:t>
            </w:r>
          </w:p>
        </w:tc>
      </w:tr>
      <w:tr w:rsidR="001004D3" w:rsidRPr="00CC4F4F" w:rsidTr="00005135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47B40" w:rsidRDefault="001004D3" w:rsidP="00005135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2046</w:t>
            </w:r>
          </w:p>
        </w:tc>
      </w:tr>
      <w:tr w:rsidR="001004D3" w:rsidRPr="00CC4F4F" w:rsidTr="00005135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47B40" w:rsidRDefault="001004D3" w:rsidP="00005135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E07F2" w:rsidRDefault="001004D3" w:rsidP="00005135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A06F91" w:rsidRDefault="001004D3" w:rsidP="00005135">
            <w:pPr>
              <w:jc w:val="center"/>
              <w:rPr>
                <w:bCs/>
                <w:sz w:val="24"/>
                <w:szCs w:val="24"/>
              </w:rPr>
            </w:pPr>
            <w:r w:rsidRPr="00A06F91">
              <w:rPr>
                <w:bCs/>
                <w:sz w:val="24"/>
                <w:szCs w:val="24"/>
              </w:rPr>
              <w:t>2046</w:t>
            </w:r>
          </w:p>
        </w:tc>
      </w:tr>
      <w:tr w:rsidR="001004D3" w:rsidRPr="00CC4F4F" w:rsidTr="00005135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47B40" w:rsidRDefault="001004D3" w:rsidP="00005135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E07F2" w:rsidRDefault="001004D3" w:rsidP="00005135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2046</w:t>
            </w:r>
          </w:p>
        </w:tc>
      </w:tr>
      <w:tr w:rsidR="001004D3" w:rsidRPr="00CC4F4F" w:rsidTr="00005135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CC4F4F" w:rsidRDefault="001004D3" w:rsidP="0000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47B40" w:rsidRDefault="001004D3" w:rsidP="000051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7E07F2" w:rsidRDefault="001004D3" w:rsidP="00005135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D3" w:rsidRPr="00A06F91" w:rsidRDefault="001004D3" w:rsidP="00005135">
            <w:pPr>
              <w:jc w:val="center"/>
              <w:rPr>
                <w:sz w:val="24"/>
                <w:szCs w:val="24"/>
              </w:rPr>
            </w:pPr>
            <w:r w:rsidRPr="00A06F91">
              <w:rPr>
                <w:sz w:val="24"/>
                <w:szCs w:val="24"/>
              </w:rPr>
              <w:t>2046</w:t>
            </w:r>
          </w:p>
        </w:tc>
      </w:tr>
    </w:tbl>
    <w:p w:rsidR="001004D3" w:rsidRDefault="001004D3" w:rsidP="001004D3">
      <w:pPr>
        <w:jc w:val="right"/>
        <w:rPr>
          <w:sz w:val="24"/>
          <w:szCs w:val="24"/>
          <w:lang w:val="kk-KZ"/>
        </w:rPr>
      </w:pPr>
    </w:p>
    <w:p w:rsidR="001004D3" w:rsidRDefault="001004D3" w:rsidP="001004D3">
      <w:pPr>
        <w:jc w:val="right"/>
        <w:rPr>
          <w:sz w:val="24"/>
          <w:szCs w:val="24"/>
          <w:lang w:val="kk-KZ"/>
        </w:rPr>
      </w:pPr>
    </w:p>
    <w:p w:rsidR="001004D3" w:rsidRDefault="001004D3" w:rsidP="001004D3">
      <w:pPr>
        <w:jc w:val="right"/>
        <w:rPr>
          <w:sz w:val="24"/>
          <w:szCs w:val="24"/>
          <w:lang w:val="kk-KZ"/>
        </w:rPr>
      </w:pPr>
    </w:p>
    <w:p w:rsidR="001004D3" w:rsidRDefault="001004D3" w:rsidP="001004D3">
      <w:pPr>
        <w:jc w:val="right"/>
        <w:rPr>
          <w:sz w:val="24"/>
          <w:szCs w:val="24"/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Default="001004D3" w:rsidP="001004D3">
      <w:pPr>
        <w:tabs>
          <w:tab w:val="left" w:pos="2625"/>
        </w:tabs>
        <w:rPr>
          <w:lang w:val="kk-KZ"/>
        </w:rPr>
      </w:pPr>
    </w:p>
    <w:p w:rsidR="001004D3" w:rsidRPr="001004D3" w:rsidRDefault="001004D3" w:rsidP="001004D3">
      <w:pPr>
        <w:tabs>
          <w:tab w:val="left" w:pos="2625"/>
        </w:tabs>
        <w:rPr>
          <w:lang w:val="kk-KZ"/>
        </w:rPr>
      </w:pPr>
    </w:p>
    <w:sectPr w:rsidR="001004D3" w:rsidRPr="001004D3" w:rsidSect="00886036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36" w:rsidRDefault="00886036" w:rsidP="00886036">
      <w:r>
        <w:separator/>
      </w:r>
    </w:p>
  </w:endnote>
  <w:endnote w:type="continuationSeparator" w:id="0">
    <w:p w:rsidR="00886036" w:rsidRDefault="00886036" w:rsidP="008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36" w:rsidRDefault="00886036" w:rsidP="00886036">
      <w:r>
        <w:separator/>
      </w:r>
    </w:p>
  </w:footnote>
  <w:footnote w:type="continuationSeparator" w:id="0">
    <w:p w:rsidR="00886036" w:rsidRDefault="00886036" w:rsidP="0088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037438"/>
      <w:docPartObj>
        <w:docPartGallery w:val="Page Numbers (Top of Page)"/>
        <w:docPartUnique/>
      </w:docPartObj>
    </w:sdtPr>
    <w:sdtContent>
      <w:p w:rsidR="00886036" w:rsidRDefault="00886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11">
          <w:rPr>
            <w:noProof/>
          </w:rPr>
          <w:t>4</w:t>
        </w:r>
        <w:r>
          <w:fldChar w:fldCharType="end"/>
        </w:r>
      </w:p>
    </w:sdtContent>
  </w:sdt>
  <w:p w:rsidR="00886036" w:rsidRDefault="00886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F"/>
    <w:rsid w:val="001004D3"/>
    <w:rsid w:val="001B5854"/>
    <w:rsid w:val="00226FB8"/>
    <w:rsid w:val="003729FF"/>
    <w:rsid w:val="0057756D"/>
    <w:rsid w:val="006D1D80"/>
    <w:rsid w:val="00886036"/>
    <w:rsid w:val="00B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9DD4-B5AB-41BE-919B-82DF1C4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756D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6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6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RxZpR/sGWCgN4F/LcwjFV2y8T1VTOPye28jCt54ydnM=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Virz0vFrqMbrQVYWoHMFvBArZkXn48GpOpaqzNAzU0g=</DigestValue>
    </Reference>
  </SignedInfo>
  <SignatureValue>XW51Yng4J70PSzQ0+fP9LGo0t2KcEOras+S07igGBCWwQTdQQbEnek1M13pPp1sV9qlkaPq0/DMi
my1naIFbYjbhTOjAjsONkomZsI+8D7fqMfTvW0spkuLwflet03FixdyNJDXJOKABhXo9FgH23GWT
cICRKctLGjuiYT46+iX8zNJk+KEtLy+2UKD8mNImISY6EtZLP256FXxZWwxpPa1XO6uOzyCrXLfv
k6U0Ffl3XOTAoahJ7Xo/kY1C7/TArUxeFDrvHgQNXXO45K72S+nK2YFBWsXE/lKTg+f+v1H6pVn9
IZX5OfdPHajt85cinarKwEXQeLq2XqdNwWHl7A==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d++Foudntb9SmIdbdpmbDOKBQqPrTCt7LFQuOXmrgzk=</DigestValue>
      </Reference>
      <Reference URI="/word/endnotes.xml?ContentType=application/vnd.openxmlformats-officedocument.wordprocessingml.endnotes+xml">
        <DigestMethod Algorithm="http://www.w3.org/2001/04/xmlenc#sha256"/>
        <DigestValue>tKL2D9FTnqG4ewLfJCI81qRLexIHC/YJ+IWRB3aMrjA=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9XDTP4oQ0r6YSSYR918VItNbV0HiiTsk3mcpuErRFcQ=</DigestValue>
      </Reference>
      <Reference URI="/word/header1.xml?ContentType=application/vnd.openxmlformats-officedocument.wordprocessingml.header+xml">
        <DigestMethod Algorithm="http://www.w3.org/2001/04/xmlenc#sha256"/>
        <DigestValue>Fske1nN5rFkLLhhcaNR7Xv7oisWaaek3W5XJGwZz05Q=</DigestValue>
      </Reference>
      <Reference URI="/word/settings.xml?ContentType=application/vnd.openxmlformats-officedocument.wordprocessingml.settings+xml">
        <DigestMethod Algorithm="http://www.w3.org/2001/04/xmlenc#sha256"/>
        <DigestValue>dJuOB/3MMhjncVOF5pa2Q9jtNXNdj3aeYr24EksThKc=</DigestValue>
      </Reference>
      <Reference URI="/word/styles.xml?ContentType=application/vnd.openxmlformats-officedocument.wordprocessingml.styles+xml">
        <DigestMethod Algorithm="http://www.w3.org/2001/04/xmlenc#sha256"/>
        <DigestValue>ZaeBe6IomTeeMBALVBoldUOg1i7EVIG2rgRGXYyGmdc=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5jvViUrPGnAnRwIxGA6sx9CCYHfIdfVzMaTCwPakiuc=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2019-02-28T11:31:59Z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2019-02-28T11:31:59Z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UkUJIhZ6vh0ctOHDwxV4cWW2GHWW/8ileuoJXF3HbL0=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57lnWjv7LhUdx+U2pkRLeZQSC4k26Rl+c0EHkYZd4sM=</DigestValue>
    </Reference>
  </SignedInfo>
  <SignatureValue>J5yJ0vJc0WvexCMeZvKLSFflo5qdHPgSFm/LZg5r8HC0z63xNkr74M1xjhx7OHHtqRBnecfVnQYn
Hmhn+CaXW99d+Lb5WbBnuF5oIGFrEl2AmQyJtLkU2dEyoGHPhHA7jarY3RKrC+B6w+sgnRDH6DhL
GswcBznQkqfV8IXKiqnmem4RBX7IRZnoyNxzPQjOIDe0KIWsdoE4rAKcFQeQ5oCdKJYTcuVEL3fH
TxXS1amjlPHKP+bhauQtFS6/1p+XF+cLwEuVg6r4DgZt+hpKeDRTK0klWuKVFv09ztp+JwxDFlrx
ADScDkN2dJjL6W/hS4OFT7XeEUBl5MKcByAQCg==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d++Foudntb9SmIdbdpmbDOKBQqPrTCt7LFQuOXmrgzk=</DigestValue>
      </Reference>
      <Reference URI="/word/endnotes.xml?ContentType=application/vnd.openxmlformats-officedocument.wordprocessingml.endnotes+xml">
        <DigestMethod Algorithm="http://www.w3.org/2001/04/xmlenc#sha256"/>
        <DigestValue>tKL2D9FTnqG4ewLfJCI81qRLexIHC/YJ+IWRB3aMrjA=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9XDTP4oQ0r6YSSYR918VItNbV0HiiTsk3mcpuErRFcQ=</DigestValue>
      </Reference>
      <Reference URI="/word/header1.xml?ContentType=application/vnd.openxmlformats-officedocument.wordprocessingml.header+xml">
        <DigestMethod Algorithm="http://www.w3.org/2001/04/xmlenc#sha256"/>
        <DigestValue>Fske1nN5rFkLLhhcaNR7Xv7oisWaaek3W5XJGwZz05Q=</DigestValue>
      </Reference>
      <Reference URI="/word/settings.xml?ContentType=application/vnd.openxmlformats-officedocument.wordprocessingml.settings+xml">
        <DigestMethod Algorithm="http://www.w3.org/2001/04/xmlenc#sha256"/>
        <DigestValue>dJuOB/3MMhjncVOF5pa2Q9jtNXNdj3aeYr24EksThKc=</DigestValue>
      </Reference>
      <Reference URI="/word/styles.xml?ContentType=application/vnd.openxmlformats-officedocument.wordprocessingml.styles+xml">
        <DigestMethod Algorithm="http://www.w3.org/2001/04/xmlenc#sha256"/>
        <DigestValue>ZaeBe6IomTeeMBALVBoldUOg1i7EVIG2rgRGXYyGmdc=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5jvViUrPGnAnRwIxGA6sx9CCYHfIdfVzMaTCwPakiuc=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2019-02-28T11:32:16Z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2019-02-28T11:32:16Z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2019-02-28T11:29:00Z</dcterms:created>
  <dcterms:modified xsi:type="dcterms:W3CDTF">2019-02-28T11:31:00Z</dcterms:modified>
</cp:coreProperties>
</file>