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9B" w:rsidRDefault="004B4D9B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4B4D9B" w:rsidRDefault="004B4D9B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4B4D9B" w:rsidRDefault="004B4D9B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4B4D9B" w:rsidRDefault="004B4D9B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4B4D9B" w:rsidRDefault="004B4D9B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Решение Сырдарьинского районного маслихата от 15 июня 2018 года </w:t>
      </w:r>
    </w:p>
    <w:p w:rsidR="004B4D9B" w:rsidRPr="00682F2F" w:rsidRDefault="004B4D9B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№198  «</w:t>
      </w:r>
      <w:r w:rsidRPr="00682F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</w:t>
      </w:r>
    </w:p>
    <w:p w:rsidR="004B4D9B" w:rsidRPr="004B4D9B" w:rsidRDefault="004B4D9B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поселка Теренозек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</w:t>
      </w:r>
    </w:p>
    <w:p w:rsidR="004B4D9B" w:rsidRPr="00682F2F" w:rsidRDefault="004B4D9B" w:rsidP="004B4D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B6AF5" w:rsidRDefault="00DB6AF5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04F54" w:rsidRDefault="00204F54" w:rsidP="004B4D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0658" w:rsidRPr="001B0658" w:rsidRDefault="001B0658" w:rsidP="001B06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0658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63</w:t>
      </w:r>
      <w:r w:rsidRPr="001B0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B0658">
        <w:rPr>
          <w:rFonts w:ascii="Times New Roman" w:hAnsi="Times New Roman" w:cs="Times New Roman"/>
          <w:b/>
          <w:sz w:val="28"/>
          <w:szCs w:val="28"/>
          <w:lang w:val="kk-KZ"/>
        </w:rPr>
        <w:t>.07.2018 года.</w:t>
      </w:r>
    </w:p>
    <w:p w:rsidR="001B0658" w:rsidRDefault="001B0658" w:rsidP="001B0658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1B0658" w:rsidRDefault="001B0658" w:rsidP="001B0658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DB6AF5" w:rsidRPr="001B0658" w:rsidRDefault="00DB6AF5" w:rsidP="000E1F7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137DCD" w:rsidRPr="00682F2F" w:rsidRDefault="00CB223A" w:rsidP="00CB223A">
      <w:pPr>
        <w:tabs>
          <w:tab w:val="left" w:pos="4005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</w:p>
    <w:p w:rsidR="00DB6AF5" w:rsidRPr="00682F2F" w:rsidRDefault="00DB6AF5" w:rsidP="000E1F7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B6AF5" w:rsidRPr="00682F2F" w:rsidRDefault="00DB6AF5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 соответствии с пунктом 3-1 </w:t>
      </w:r>
      <w:hyperlink r:id="rId6" w:anchor="z270" w:history="1">
        <w:r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5F1D0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5F1D0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7" w:anchor="z2" w:history="1">
        <w:r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Министра национальной экономики Республики Казахстан от 7 августа 2017 года №295 </w:t>
      </w:r>
      <w:r w:rsidR="005F1D0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 </w:t>
      </w:r>
      <w:r w:rsidR="005F1D0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утверждении Типового регламента собрания местного сообщества</w:t>
      </w:r>
      <w:r w:rsidR="005F1D0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504F77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4F77" w:rsidRPr="00682F2F"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(зарегистрировано в Реестре государственной регистрации нормативных правовых актов за номером 15630) </w:t>
      </w:r>
      <w:r w:rsidR="00B30547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Сырдарьинский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районный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</w:t>
      </w:r>
      <w:proofErr w:type="spellEnd"/>
      <w:r w:rsidR="00CE3E6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682F2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РЕШИЛ:</w:t>
      </w:r>
    </w:p>
    <w:p w:rsidR="00DB6AF5" w:rsidRPr="00682F2F" w:rsidRDefault="00DB6AF5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Утвердить прилагаемый </w:t>
      </w:r>
      <w:hyperlink r:id="rId8" w:anchor="z6" w:history="1">
        <w:r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Pr="00682F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поселка Теренозек </w:t>
      </w:r>
      <w:r w:rsidRPr="00682F2F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Pr="00682F2F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>.</w:t>
      </w:r>
    </w:p>
    <w:p w:rsidR="00DB6AF5" w:rsidRPr="00682F2F" w:rsidRDefault="00DB6AF5" w:rsidP="004472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DB6AF5" w:rsidRPr="00682F2F" w:rsidRDefault="00DB6AF5" w:rsidP="000E1F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B6AF5" w:rsidRPr="00682F2F" w:rsidRDefault="00DB6AF5" w:rsidP="000E1F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AF5" w:rsidRPr="00682F2F" w:rsidRDefault="00DB6AF5" w:rsidP="000E1F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DB6AF5" w:rsidRPr="00682F2F" w:rsidRDefault="00DB6AF5" w:rsidP="000E1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  <w:t>очередной  2</w:t>
      </w:r>
      <w:r w:rsidR="00B30547" w:rsidRPr="00682F2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сессии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30547"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>районного   маслихата:</w:t>
      </w:r>
    </w:p>
    <w:p w:rsidR="00DB6AF5" w:rsidRPr="00682F2F" w:rsidRDefault="00DB6AF5" w:rsidP="000E1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DB6AF5" w:rsidRPr="00682F2F" w:rsidRDefault="00DB6AF5" w:rsidP="000E1F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82F2F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DB6AF5" w:rsidRPr="00682F2F" w:rsidRDefault="00DB6AF5" w:rsidP="000E1F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6AF5" w:rsidRPr="00682F2F" w:rsidRDefault="00DB6AF5" w:rsidP="000E1F78">
      <w:pPr>
        <w:spacing w:after="0" w:line="240" w:lineRule="auto"/>
      </w:pPr>
    </w:p>
    <w:p w:rsidR="00195B4B" w:rsidRPr="00682F2F" w:rsidRDefault="00195B4B" w:rsidP="000E1F78">
      <w:pPr>
        <w:spacing w:after="0" w:line="240" w:lineRule="auto"/>
      </w:pPr>
    </w:p>
    <w:p w:rsidR="00035272" w:rsidRPr="00682F2F" w:rsidRDefault="00035272" w:rsidP="000E1F78">
      <w:pPr>
        <w:spacing w:after="0" w:line="240" w:lineRule="auto"/>
      </w:pPr>
    </w:p>
    <w:p w:rsidR="00035272" w:rsidRPr="00682F2F" w:rsidRDefault="00035272" w:rsidP="000E1F78">
      <w:pPr>
        <w:spacing w:after="0" w:line="240" w:lineRule="auto"/>
      </w:pPr>
    </w:p>
    <w:p w:rsidR="00035272" w:rsidRPr="00682F2F" w:rsidRDefault="00035272" w:rsidP="000E1F78">
      <w:pPr>
        <w:spacing w:after="0" w:line="240" w:lineRule="auto"/>
      </w:pPr>
    </w:p>
    <w:p w:rsidR="00035272" w:rsidRPr="00682F2F" w:rsidRDefault="00035272" w:rsidP="000E1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2F2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682F2F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035272" w:rsidRPr="00682F2F" w:rsidRDefault="00035272" w:rsidP="000E1F78">
      <w:pPr>
        <w:spacing w:after="0" w:line="240" w:lineRule="auto"/>
        <w:jc w:val="right"/>
        <w:rPr>
          <w:lang w:val="kk-KZ"/>
        </w:rPr>
      </w:pPr>
      <w:r w:rsidRPr="00682F2F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proofErr w:type="spellStart"/>
      <w:r w:rsidRPr="00682F2F">
        <w:rPr>
          <w:rFonts w:ascii="Times New Roman" w:eastAsia="Times New Roman" w:hAnsi="Times New Roman" w:cs="Times New Roman"/>
          <w:sz w:val="24"/>
          <w:szCs w:val="24"/>
        </w:rPr>
        <w:t>маслихата</w:t>
      </w:r>
      <w:proofErr w:type="spellEnd"/>
      <w:r w:rsidRPr="00682F2F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D70860" w:rsidRPr="00682F2F">
        <w:rPr>
          <w:rFonts w:ascii="Times New Roman" w:eastAsia="Times New Roman" w:hAnsi="Times New Roman" w:cs="Times New Roman"/>
          <w:sz w:val="24"/>
          <w:szCs w:val="24"/>
          <w:lang w:val="kk-KZ"/>
        </w:rPr>
        <w:t>15 июня</w:t>
      </w:r>
      <w:r w:rsidRPr="00682F2F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D70860" w:rsidRPr="00682F2F">
        <w:rPr>
          <w:rFonts w:ascii="Times New Roman" w:eastAsia="Times New Roman" w:hAnsi="Times New Roman" w:cs="Times New Roman"/>
          <w:sz w:val="24"/>
          <w:szCs w:val="24"/>
          <w:lang w:val="kk-KZ"/>
        </w:rPr>
        <w:t>198</w:t>
      </w:r>
    </w:p>
    <w:p w:rsidR="00035272" w:rsidRPr="00682F2F" w:rsidRDefault="00035272" w:rsidP="000E1F78">
      <w:pPr>
        <w:spacing w:after="0" w:line="240" w:lineRule="auto"/>
      </w:pPr>
    </w:p>
    <w:p w:rsidR="00447227" w:rsidRPr="00682F2F" w:rsidRDefault="00447227" w:rsidP="000E1F78">
      <w:pPr>
        <w:spacing w:after="0" w:line="240" w:lineRule="auto"/>
        <w:rPr>
          <w:lang w:val="kk-KZ"/>
        </w:rPr>
      </w:pPr>
    </w:p>
    <w:p w:rsidR="005F1D06" w:rsidRPr="00682F2F" w:rsidRDefault="00035272" w:rsidP="000E1F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Регламент собрания местного сообщества поселка </w:t>
      </w:r>
      <w:r w:rsidR="005F1D06"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Теренозек</w:t>
      </w:r>
    </w:p>
    <w:p w:rsidR="00035272" w:rsidRPr="00682F2F" w:rsidRDefault="005F1D06" w:rsidP="000E1F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Сырдарьинского</w:t>
      </w:r>
      <w:r w:rsidR="00035272"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района</w:t>
      </w:r>
    </w:p>
    <w:p w:rsidR="005F1D06" w:rsidRPr="00682F2F" w:rsidRDefault="005F1D06" w:rsidP="000E1F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035272" w:rsidRPr="00682F2F" w:rsidRDefault="00035272" w:rsidP="000E1F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1. Общие положения</w:t>
      </w:r>
    </w:p>
    <w:p w:rsidR="005F1D06" w:rsidRPr="00682F2F" w:rsidRDefault="005F1D06" w:rsidP="000E1F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73495" w:rsidRPr="00682F2F" w:rsidRDefault="00035272" w:rsidP="0097349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5F1D0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 Настоящий Регламент собрания местного сообщества поселка </w:t>
      </w:r>
      <w:r w:rsidR="005F1D06" w:rsidRPr="00682F2F">
        <w:rPr>
          <w:rFonts w:ascii="Times New Roman" w:eastAsia="Times New Roman" w:hAnsi="Times New Roman" w:cs="Times New Roman"/>
          <w:color w:val="1E1E1E"/>
          <w:sz w:val="28"/>
          <w:szCs w:val="28"/>
        </w:rPr>
        <w:t>Теренозек Сырдарьинского</w:t>
      </w:r>
      <w:r w:rsidR="005F1D0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района (далее - Регламент) разработан в соответствии с пунктом 3-1 </w:t>
      </w:r>
      <w:hyperlink r:id="rId9" w:anchor="z270" w:history="1">
        <w:r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</w:t>
      </w:r>
      <w:r w:rsidR="00973495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973495" w:rsidRPr="00682F2F">
        <w:rPr>
          <w:rFonts w:ascii="Times New Roman" w:eastAsia="Times New Roman" w:hAnsi="Times New Roman" w:cs="Times New Roman"/>
          <w:sz w:val="28"/>
          <w:szCs w:val="28"/>
        </w:rPr>
        <w:t xml:space="preserve">и Типовым регламентом собрания местного </w:t>
      </w:r>
      <w:proofErr w:type="gramStart"/>
      <w:r w:rsidR="00973495" w:rsidRPr="00682F2F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proofErr w:type="gramEnd"/>
      <w:r w:rsidR="00973495" w:rsidRPr="00682F2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Министра национальной экономики Республики Казахстан от 7 августа 2017 года №295 (зарегистрировано в Реестре государственной регистрации нормативных правовых актов за номером 15630).</w:t>
      </w:r>
    </w:p>
    <w:p w:rsidR="00035272" w:rsidRPr="00682F2F" w:rsidRDefault="00035272" w:rsidP="0097349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E1F7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Основные понятия, которые используются в настоящем Регламенте:</w:t>
      </w:r>
    </w:p>
    <w:p w:rsidR="00035272" w:rsidRPr="00682F2F" w:rsidRDefault="00035272" w:rsidP="000E1F7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E1F7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proofErr w:type="gram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  <w:proofErr w:type="gramEnd"/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E1F7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E1F7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0" w:anchor="z512" w:history="1">
        <w:r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035272" w:rsidRPr="00682F2F" w:rsidRDefault="00035272" w:rsidP="000E1F7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E1F7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4) местное самоуправление - деятельность, осуществляемая населением непосредственно, а также через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маслихаты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1" w:anchor="z512" w:history="1">
        <w:r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иными нормативными правовыми актами;</w:t>
      </w:r>
    </w:p>
    <w:p w:rsidR="002D5EE6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E1F7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текущих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вопросов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местного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значения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2D5EE6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пределах и порядке, установленных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законодательством Республики Казахстан.</w:t>
      </w:r>
    </w:p>
    <w:p w:rsidR="00447227" w:rsidRPr="00682F2F" w:rsidRDefault="00447227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47227" w:rsidRPr="00682F2F" w:rsidRDefault="00447227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0E1F78" w:rsidRPr="00682F2F" w:rsidRDefault="00035272" w:rsidP="00137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E1F7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2. Порядок проведения созыва собрания </w:t>
      </w:r>
    </w:p>
    <w:p w:rsidR="00035272" w:rsidRPr="00682F2F" w:rsidRDefault="00035272" w:rsidP="000E1F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AC7BC4" w:rsidRPr="00682F2F" w:rsidRDefault="00AC7BC4" w:rsidP="000E1F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проекта бюджета поселка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Теренозек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поселок) и отчета об исполнении бюджета;</w:t>
      </w:r>
    </w:p>
    <w:p w:rsidR="00035272" w:rsidRPr="00682F2F" w:rsidRDefault="00035272" w:rsidP="008648D1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решений аппарата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поселка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Теренозек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- аппарат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поселка) по управлению коммунальной собственностью поселка (коммунальной собственностью местного самоуправления);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заслушивание и обсуждение отчета о результатах проведенного мониторинга исполнения бюджета поселка;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согласование отчуждения коммунального имущества поселка;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согласование представленных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района) кандидатур на должность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поселка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Теренозек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-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поселка) для дальнейшего внесения </w:t>
      </w:r>
      <w:proofErr w:type="gram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районный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проведения выборов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инициирование вопроса об освобождении от должности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другие текущие вопросы местного сообщества.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4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Собрание может созываться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Инициаторы собрания в произвольной форме письменно обращаются к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акиму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повестки дня.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r w:rsidR="00204F5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5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447227" w:rsidRPr="00682F2F" w:rsidRDefault="00447227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По   вопросам,  вносимым   на  рассмотрение  собрания,  аппарат  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поселка не позднее, чем за пять календарных дней до созыва собрания представляет членам собрания и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акиму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04F5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поселка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необходимые материалы в письменном виде или в форме электронного документа.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6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Перед началом созыва собрания аппаратом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 проводится регистрация присутствующих членов собрания, ее результаты оглашаются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="00204F5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7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Созыв собрания открывается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04F5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поселка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уполномоченным им лицом.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8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Повестка дня собрания формируется аппаратом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 на основе предложений, вносимых членами собрания,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Повестка дня созыва собрания утверждается собранием.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EC13A8" w:rsidRPr="00682F2F" w:rsidRDefault="00035272" w:rsidP="00EC13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9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созыв собрания могут приглашаться депутаты районного </w:t>
      </w:r>
      <w:proofErr w:type="spellStart"/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>маслихата</w:t>
      </w:r>
      <w:proofErr w:type="spellEnd"/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представители коммунального государственного учреждения </w:t>
      </w:r>
      <w:r w:rsidR="00EC13A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proofErr w:type="spellStart"/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>ппарат</w:t>
      </w:r>
      <w:proofErr w:type="spellEnd"/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EC13A8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EC13A8"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EC13A8" w:rsidRPr="00682F2F" w:rsidRDefault="00EC13A8" w:rsidP="00EC13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682F2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035272" w:rsidRPr="00682F2F" w:rsidRDefault="00035272" w:rsidP="00EC13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425BE4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 собрания может выступить по одному и тому же вопросу не более двух раз. Не считаются выступлениями в прениях обращения членов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Председатель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собрания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объявлять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перерывы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proofErr w:type="gramStart"/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proofErr w:type="gramEnd"/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425BE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собственной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инициативе или по мотивированному предложению членов собрания.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8648D1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CB223A" w:rsidRPr="00682F2F" w:rsidRDefault="00CB223A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8648D1" w:rsidRPr="00682F2F" w:rsidRDefault="008648D1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345C24" w:rsidRPr="00682F2F" w:rsidRDefault="00035272" w:rsidP="00345C2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3. Порядок принятия решений собранием </w:t>
      </w:r>
    </w:p>
    <w:p w:rsidR="00035272" w:rsidRPr="00682F2F" w:rsidRDefault="00035272" w:rsidP="00345C2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345C24" w:rsidRPr="00682F2F" w:rsidRDefault="00345C24" w:rsidP="00345C2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в рамках своих полномочий принимает решения большинством голосов присутствующих на созыве членов собрания.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 дата и место проведения собрания;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2) количество и список членов собрания;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акиму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Решения, принятые собранием, рассматриваются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 в течение пяти рабочих дней.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r w:rsidR="00504F77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2" w:anchor="z11" w:history="1">
        <w:r w:rsidR="00FB0EEE"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</w:t>
        </w:r>
        <w:r w:rsidRPr="00682F2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лавой 2</w:t>
        </w:r>
      </w:hyperlink>
      <w:r w:rsidRPr="00682F2F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случае невозможности разрешения вопросов, вызвавших несогласие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поселка, вопрос разрешается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после его предварительного обсуждения на заседании районного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Результаты рассмотрения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 решений собрания доводятся аппаратом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 до членов собрания в течение пяти рабочих дней.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поселка.</w:t>
      </w:r>
    </w:p>
    <w:p w:rsidR="00FE3C15" w:rsidRPr="00682F2F" w:rsidRDefault="00FE3C15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15. Решения, принятые на созыве собрания, распространяются аппаратом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поселка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через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средства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массовой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информации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иными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способами.</w:t>
      </w:r>
    </w:p>
    <w:p w:rsidR="00740DF5" w:rsidRPr="00682F2F" w:rsidRDefault="00740DF5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40DF5" w:rsidRPr="00682F2F" w:rsidRDefault="00740DF5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45C24" w:rsidRPr="00682F2F" w:rsidRDefault="00035272" w:rsidP="00345C2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4. </w:t>
      </w:r>
      <w:proofErr w:type="gramStart"/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Контроль за</w:t>
      </w:r>
      <w:proofErr w:type="gramEnd"/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исполнением решений</w:t>
      </w:r>
    </w:p>
    <w:p w:rsidR="00035272" w:rsidRPr="00682F2F" w:rsidRDefault="00035272" w:rsidP="00345C2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682F2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собрания местного сообщества</w:t>
      </w:r>
    </w:p>
    <w:p w:rsidR="00345C24" w:rsidRPr="00682F2F" w:rsidRDefault="00345C24" w:rsidP="00345C2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035272" w:rsidRPr="00682F2F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37DCD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акиму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или вышестоящим руководителям должностных лиц, ответственных за исполнение решений собрания.</w:t>
      </w:r>
    </w:p>
    <w:p w:rsidR="00035272" w:rsidRPr="00035272" w:rsidRDefault="00035272" w:rsidP="000E1F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345C24"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</w:t>
      </w:r>
      <w:proofErr w:type="spellStart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682F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или вышестоящим руководством соответствующих должностных лиц.</w:t>
      </w:r>
    </w:p>
    <w:p w:rsidR="00035272" w:rsidRDefault="00035272" w:rsidP="000E1F78">
      <w:pPr>
        <w:spacing w:after="0" w:line="240" w:lineRule="auto"/>
      </w:pPr>
    </w:p>
    <w:p w:rsidR="00035272" w:rsidRDefault="00035272" w:rsidP="000E1F78">
      <w:pPr>
        <w:spacing w:after="0" w:line="240" w:lineRule="auto"/>
      </w:pPr>
    </w:p>
    <w:sectPr w:rsidR="00035272" w:rsidSect="00CB223A">
      <w:headerReference w:type="default" r:id="rId13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30" w:rsidRDefault="00B63430" w:rsidP="00AC7BC4">
      <w:pPr>
        <w:spacing w:after="0" w:line="240" w:lineRule="auto"/>
      </w:pPr>
      <w:r>
        <w:separator/>
      </w:r>
    </w:p>
  </w:endnote>
  <w:endnote w:type="continuationSeparator" w:id="1">
    <w:p w:rsidR="00B63430" w:rsidRDefault="00B63430" w:rsidP="00A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30" w:rsidRDefault="00B63430" w:rsidP="00AC7BC4">
      <w:pPr>
        <w:spacing w:after="0" w:line="240" w:lineRule="auto"/>
      </w:pPr>
      <w:r>
        <w:separator/>
      </w:r>
    </w:p>
  </w:footnote>
  <w:footnote w:type="continuationSeparator" w:id="1">
    <w:p w:rsidR="00B63430" w:rsidRDefault="00B63430" w:rsidP="00AC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774"/>
      <w:docPartObj>
        <w:docPartGallery w:val="Page Numbers (Top of Page)"/>
        <w:docPartUnique/>
      </w:docPartObj>
    </w:sdtPr>
    <w:sdtContent>
      <w:p w:rsidR="00AC7BC4" w:rsidRDefault="00202718">
        <w:pPr>
          <w:pStyle w:val="a4"/>
          <w:jc w:val="center"/>
        </w:pPr>
        <w:fldSimple w:instr=" PAGE   \* MERGEFORMAT ">
          <w:r w:rsidR="004B4D9B">
            <w:rPr>
              <w:noProof/>
            </w:rPr>
            <w:t>5</w:t>
          </w:r>
        </w:fldSimple>
      </w:p>
    </w:sdtContent>
  </w:sdt>
  <w:p w:rsidR="00AC7BC4" w:rsidRDefault="00AC7B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AF5"/>
    <w:rsid w:val="00035272"/>
    <w:rsid w:val="000419CE"/>
    <w:rsid w:val="000E1F78"/>
    <w:rsid w:val="000E4B5E"/>
    <w:rsid w:val="00137DCD"/>
    <w:rsid w:val="001476C7"/>
    <w:rsid w:val="00191983"/>
    <w:rsid w:val="00195B4B"/>
    <w:rsid w:val="001B0658"/>
    <w:rsid w:val="00202718"/>
    <w:rsid w:val="00204F54"/>
    <w:rsid w:val="00294179"/>
    <w:rsid w:val="002D5EE6"/>
    <w:rsid w:val="002F1B7E"/>
    <w:rsid w:val="00345C24"/>
    <w:rsid w:val="00385377"/>
    <w:rsid w:val="00417662"/>
    <w:rsid w:val="00425BE4"/>
    <w:rsid w:val="00447227"/>
    <w:rsid w:val="004B4D9B"/>
    <w:rsid w:val="00504F77"/>
    <w:rsid w:val="005A4F63"/>
    <w:rsid w:val="005E1C9E"/>
    <w:rsid w:val="005F1D06"/>
    <w:rsid w:val="00611F80"/>
    <w:rsid w:val="006354A0"/>
    <w:rsid w:val="00682F2F"/>
    <w:rsid w:val="006929EB"/>
    <w:rsid w:val="006F5196"/>
    <w:rsid w:val="0070282B"/>
    <w:rsid w:val="00740DF5"/>
    <w:rsid w:val="007D4155"/>
    <w:rsid w:val="008648D1"/>
    <w:rsid w:val="00973495"/>
    <w:rsid w:val="009A21CD"/>
    <w:rsid w:val="00A148D0"/>
    <w:rsid w:val="00A36F62"/>
    <w:rsid w:val="00AC7BC4"/>
    <w:rsid w:val="00B0263B"/>
    <w:rsid w:val="00B30547"/>
    <w:rsid w:val="00B629AD"/>
    <w:rsid w:val="00B63430"/>
    <w:rsid w:val="00C4691B"/>
    <w:rsid w:val="00CB223A"/>
    <w:rsid w:val="00CE3E64"/>
    <w:rsid w:val="00D70860"/>
    <w:rsid w:val="00DB6AF5"/>
    <w:rsid w:val="00DC57AD"/>
    <w:rsid w:val="00EC13A8"/>
    <w:rsid w:val="00FB0EEE"/>
    <w:rsid w:val="00FD0520"/>
    <w:rsid w:val="00F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A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BC4"/>
  </w:style>
  <w:style w:type="paragraph" w:styleId="a6">
    <w:name w:val="footer"/>
    <w:basedOn w:val="a"/>
    <w:link w:val="a7"/>
    <w:uiPriority w:val="99"/>
    <w:semiHidden/>
    <w:unhideWhenUsed/>
    <w:rsid w:val="00AC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PE00593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630" TargetMode="External"/><Relationship Id="rId12" Type="http://schemas.openxmlformats.org/officeDocument/2006/relationships/hyperlink" Target="http://adilet.zan.kz/rus/docs/V18PE005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10000148_" TargetMode="Externa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10000148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oaxZcZ9ewus44j0x069i1rGhV04=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bTxZb2svF5lZFCexqFTPCxFioZ3fmvVqqfr7vneBk21HR62UJLAksgLLj1rCZ6De0vlHBhf/
    HegPaA7GZXBv4J5MGHbYA+fhrDf46BAUURnORSYnkxuxQuC2wtPbs6RDayHJLhOfS5M50NXA
    ycoNL+MUve3Xp8XQ/TZWW3RAmgkSRfxYmtrR5Hsx8nHvbj4z01xrG85QvJM3R4r6Vgjyq0GP
    z0jv+NruqxdHXZ4uOPVzzrBcTwzhEhxI3k5BcQ7yZJesOfB+P6R1KumH+J38q85xxSqju+aZ
    lEN8gpOg3tcYhSTDdvDZTTdsLiDuTKetcbzJ0mlGO4cfN18L735nZA==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vQlHeOP83P35BNmes0t5Ymqk2Ts=</DigestValue>
      </Reference>
      <Reference URI="/word/endnotes.xml?ContentType=application/vnd.openxmlformats-officedocument.wordprocessingml.endnotes+xml">
        <DigestMethod Algorithm="http://www.w3.org/2000/09/xmldsig#sha1"/>
        <DigestValue>ik97wxQn+YAtFQ3DpF2m3CfOrGk=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bvcYBC6XsKZVjf23RR/Dns0eGdA=</DigestValue>
      </Reference>
      <Reference URI="/word/header1.xml?ContentType=application/vnd.openxmlformats-officedocument.wordprocessingml.header+xml">
        <DigestMethod Algorithm="http://www.w3.org/2000/09/xmldsig#sha1"/>
        <DigestValue>14DMx6TTyMKCo9xf5m1FVGY0VgY=</DigestValue>
      </Reference>
      <Reference URI="/word/settings.xml?ContentType=application/vnd.openxmlformats-officedocument.wordprocessingml.settings+xml">
        <DigestMethod Algorithm="http://www.w3.org/2000/09/xmldsig#sha1"/>
        <DigestValue>6eFUWZ28qInPh9+XDhksZ3+X8WE=</DigestValue>
      </Reference>
      <Reference URI="/word/styles.xml?ContentType=application/vnd.openxmlformats-officedocument.wordprocessingml.styles+xml">
        <DigestMethod Algorithm="http://www.w3.org/2000/09/xmldsig#sha1"/>
        <DigestValue>hbFVOfejeRNJsDZ5pwSrG4MVXhI=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HrxeTVeWqn0E5Uu1+Np3R1aPIg4=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2018-07-09T06:28:14Z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CthLjDR01Yknb68A0coYFCrWooo=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gebp0kehvvIMuBeAYsDhY+imMWYC7q5iTkmyNbt/7ZQKzixu5iQsKclXDguMQHXj2BG9S9/O
    txQ1fHLKsCGcqAzMiBEb6g/udc5NPv0QYpXhXX75ahqTloV67oUKHxvtpyyxK4EOz9+yFged
    orkfj2n3/0z6dTUISYtBEo1J95HEju0HH1osbbkHNsBp5O9T8qGixwleUzV5624sC8DVCgbu
    5hVnVTm9RkALgluQrqVaU1RLRhoqt44Cj4xgX3LSO2nF48gKCelP/YznUbm+q7+Mian2ld0L
    wSIrrpxky70tdOrALkKNt28C08DvruDF3htzSm+PtsZnVGq6DrzSpA==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vQlHeOP83P35BNmes0t5Ymqk2Ts=</DigestValue>
      </Reference>
      <Reference URI="/word/endnotes.xml?ContentType=application/vnd.openxmlformats-officedocument.wordprocessingml.endnotes+xml">
        <DigestMethod Algorithm="http://www.w3.org/2000/09/xmldsig#sha1"/>
        <DigestValue>ik97wxQn+YAtFQ3DpF2m3CfOrGk=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bvcYBC6XsKZVjf23RR/Dns0eGdA=</DigestValue>
      </Reference>
      <Reference URI="/word/header1.xml?ContentType=application/vnd.openxmlformats-officedocument.wordprocessingml.header+xml">
        <DigestMethod Algorithm="http://www.w3.org/2000/09/xmldsig#sha1"/>
        <DigestValue>14DMx6TTyMKCo9xf5m1FVGY0VgY=</DigestValue>
      </Reference>
      <Reference URI="/word/settings.xml?ContentType=application/vnd.openxmlformats-officedocument.wordprocessingml.settings+xml">
        <DigestMethod Algorithm="http://www.w3.org/2000/09/xmldsig#sha1"/>
        <DigestValue>6eFUWZ28qInPh9+XDhksZ3+X8WE=</DigestValue>
      </Reference>
      <Reference URI="/word/styles.xml?ContentType=application/vnd.openxmlformats-officedocument.wordprocessingml.styles+xml">
        <DigestMethod Algorithm="http://www.w3.org/2000/09/xmldsig#sha1"/>
        <DigestValue>hbFVOfejeRNJsDZ5pwSrG4MVXhI=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HrxeTVeWqn0E5Uu1+Np3R1aPIg4=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2018-07-09T06:28:21Z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31</cp:revision>
  <cp:lastPrinted>2018-06-18T12:46:00Z</cp:lastPrinted>
  <dcterms:created xsi:type="dcterms:W3CDTF">2018-05-10T10:25:00Z</dcterms:created>
  <dcterms:modified xsi:type="dcterms:W3CDTF">2018-07-09T06:28:00Z</dcterms:modified>
</cp:coreProperties>
</file>