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B2" w:rsidRDefault="00453FB2" w:rsidP="00453FB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29 декабря 2021 года №114 «О бюджетах поселка и сельских округов Сырдарьинского</w:t>
      </w:r>
    </w:p>
    <w:p w:rsidR="00453FB2" w:rsidRDefault="00453FB2" w:rsidP="00453FB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района на 2022 – 2024 годы»</w:t>
      </w:r>
    </w:p>
    <w:p w:rsidR="00453FB2" w:rsidRPr="007827E4" w:rsidRDefault="00453FB2" w:rsidP="00453FB2">
      <w:pPr>
        <w:tabs>
          <w:tab w:val="left" w:pos="533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453FB2" w:rsidRPr="003B43C4" w:rsidRDefault="00453FB2" w:rsidP="00453F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 пунктом 2 статьи 9-1 Кодекса Республики Казахстан «Бюджетный кодекс Республики Казахстан», подпунктом 2-7) пункта 2 статьи 6 Закона Республики Казахстан «О местном госу</w:t>
      </w:r>
      <w:bookmarkStart w:id="0" w:name="_GoBack"/>
      <w:bookmarkEnd w:id="0"/>
      <w:r>
        <w:rPr>
          <w:sz w:val="28"/>
          <w:szCs w:val="28"/>
          <w:lang w:val="kk-KZ"/>
        </w:rPr>
        <w:t xml:space="preserve">дарственном управлении и самоуправлении в Республике Казахстан» Сырдарьинский районный       маслихат </w:t>
      </w:r>
      <w:r w:rsidRPr="003B43C4">
        <w:rPr>
          <w:b/>
          <w:sz w:val="28"/>
          <w:szCs w:val="28"/>
          <w:lang w:val="kk-KZ"/>
        </w:rPr>
        <w:t>РЕШИЛ:</w:t>
      </w:r>
    </w:p>
    <w:p w:rsidR="00453FB2" w:rsidRDefault="00453FB2" w:rsidP="00453F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поселка </w:t>
      </w:r>
      <w:r w:rsidRPr="006244E5">
        <w:rPr>
          <w:sz w:val="28"/>
          <w:szCs w:val="28"/>
        </w:rPr>
        <w:t>Теренозек</w:t>
      </w:r>
      <w:r>
        <w:rPr>
          <w:sz w:val="28"/>
          <w:szCs w:val="28"/>
          <w:lang w:val="kk-KZ"/>
        </w:rPr>
        <w:t xml:space="preserve">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согласно приложениям 1</w:t>
      </w:r>
      <w:r>
        <w:rPr>
          <w:sz w:val="28"/>
          <w:szCs w:val="28"/>
          <w:lang w:val="kk-KZ"/>
        </w:rPr>
        <w:t xml:space="preserve">, 2 и 3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 xml:space="preserve">555261 </w:t>
      </w:r>
      <w:r w:rsidRPr="001D24DD">
        <w:rPr>
          <w:sz w:val="28"/>
        </w:rPr>
        <w:t>тысяч тенге, в том числе: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sz w:val="28"/>
          <w:lang w:val="kk-KZ"/>
        </w:rPr>
        <w:t>25428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неналоговы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</w:t>
      </w:r>
      <w:r>
        <w:rPr>
          <w:sz w:val="28"/>
        </w:rPr>
        <w:t xml:space="preserve"> </w:t>
      </w:r>
      <w:r>
        <w:rPr>
          <w:sz w:val="28"/>
          <w:lang w:val="kk-KZ"/>
        </w:rPr>
        <w:t>5079 тысяч</w:t>
      </w:r>
      <w:r>
        <w:rPr>
          <w:sz w:val="28"/>
        </w:rPr>
        <w:t xml:space="preserve"> </w:t>
      </w:r>
      <w:r w:rsidRPr="001D24DD">
        <w:rPr>
          <w:sz w:val="28"/>
        </w:rPr>
        <w:t>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  <w:lang w:val="kk-KZ"/>
        </w:rPr>
        <w:t>524754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color w:val="000000" w:themeColor="text1"/>
          <w:sz w:val="28"/>
          <w:lang w:val="kk-KZ"/>
        </w:rPr>
        <w:t>555261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Айдарлы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4, 5 и 6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sz w:val="28"/>
          <w:lang w:val="kk-KZ"/>
        </w:rPr>
        <w:t>79165</w:t>
      </w:r>
      <w:r w:rsidRPr="001D24DD">
        <w:rPr>
          <w:sz w:val="28"/>
        </w:rPr>
        <w:t xml:space="preserve"> тысяч тенге, в том числе: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sz w:val="28"/>
          <w:lang w:val="kk-KZ"/>
        </w:rPr>
        <w:t>2587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  <w:lang w:val="kk-KZ"/>
        </w:rPr>
        <w:t>76578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79165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3.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Акжарма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7, 8 и 9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148830,6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5280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неналоговы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</w:t>
      </w:r>
      <w:r>
        <w:rPr>
          <w:sz w:val="28"/>
          <w:lang w:val="kk-KZ"/>
        </w:rPr>
        <w:t xml:space="preserve"> 43 тысяч</w:t>
      </w:r>
      <w:r>
        <w:rPr>
          <w:sz w:val="28"/>
        </w:rPr>
        <w:t xml:space="preserve"> </w:t>
      </w:r>
      <w:r w:rsidRPr="001D24DD">
        <w:rPr>
          <w:sz w:val="28"/>
        </w:rPr>
        <w:t>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  <w:lang w:val="kk-KZ"/>
        </w:rPr>
        <w:t>143507,6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148830,6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Амангельды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10, 11 и 12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102102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sz w:val="28"/>
          <w:lang w:val="kk-KZ"/>
        </w:rPr>
        <w:t>3778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неналоговы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</w:t>
      </w:r>
      <w:r>
        <w:rPr>
          <w:sz w:val="28"/>
          <w:lang w:val="kk-KZ"/>
        </w:rPr>
        <w:t xml:space="preserve"> 170 тысяч</w:t>
      </w:r>
      <w:r>
        <w:rPr>
          <w:sz w:val="28"/>
        </w:rPr>
        <w:t xml:space="preserve"> </w:t>
      </w:r>
      <w:r w:rsidRPr="001D24DD">
        <w:rPr>
          <w:sz w:val="28"/>
        </w:rPr>
        <w:t>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  <w:lang w:val="kk-KZ"/>
        </w:rPr>
        <w:t>98154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color w:val="000000" w:themeColor="text1"/>
          <w:sz w:val="28"/>
          <w:lang w:val="kk-KZ"/>
        </w:rPr>
        <w:t>102102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Аскара Токмаганбетова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13, 14 и 15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76318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2755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неналоговы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</w:t>
      </w:r>
      <w:r>
        <w:rPr>
          <w:sz w:val="28"/>
          <w:lang w:val="kk-KZ"/>
        </w:rPr>
        <w:t xml:space="preserve"> 20 тысяч</w:t>
      </w:r>
      <w:r>
        <w:rPr>
          <w:sz w:val="28"/>
        </w:rPr>
        <w:t xml:space="preserve"> </w:t>
      </w:r>
      <w:r w:rsidRPr="001D24DD">
        <w:rPr>
          <w:sz w:val="28"/>
        </w:rPr>
        <w:t>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73543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76318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lastRenderedPageBreak/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Бесарык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16, 17 и 18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75115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5027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70088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75115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Жетиколь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19, 20 и 21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61322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 xml:space="preserve">882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 xml:space="preserve">60440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 xml:space="preserve">61322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8.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Инкардария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22, 23 и 24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66532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1567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64965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66532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Калжан ахун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25, 26 и 27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70299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1332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34402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неналоговые поступления – 123 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68844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70299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Когалыколь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28, 29 и 30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91445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5315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86130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91445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lastRenderedPageBreak/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Наги Ильясова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31, 32 и 33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89109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1916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87193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89109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Сакен Сейфуллина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34, 35 и 36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75198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2672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72526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75198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Шаган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37, 38 и 39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lastRenderedPageBreak/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112284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jc w:val="both"/>
        <w:rPr>
          <w:sz w:val="28"/>
        </w:rPr>
      </w:pPr>
      <w:r w:rsidRPr="001D24DD">
        <w:rPr>
          <w:sz w:val="28"/>
        </w:rPr>
        <w:tab/>
      </w:r>
      <w:r>
        <w:rPr>
          <w:sz w:val="28"/>
        </w:rPr>
        <w:tab/>
      </w:r>
      <w:r w:rsidRPr="001D24DD">
        <w:rPr>
          <w:sz w:val="28"/>
        </w:rPr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6482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105802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112284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 xml:space="preserve">сельского округа Ширкейли </w:t>
      </w:r>
      <w:r w:rsidRPr="00A46DC0">
        <w:rPr>
          <w:sz w:val="28"/>
          <w:szCs w:val="28"/>
          <w:lang w:val="kk-KZ"/>
        </w:rPr>
        <w:t>на 20</w:t>
      </w:r>
      <w:r w:rsidRPr="006244E5">
        <w:rPr>
          <w:sz w:val="28"/>
          <w:szCs w:val="28"/>
        </w:rPr>
        <w:t>22</w:t>
      </w:r>
      <w:r w:rsidRPr="00A46DC0">
        <w:rPr>
          <w:sz w:val="28"/>
          <w:szCs w:val="28"/>
          <w:lang w:val="kk-KZ"/>
        </w:rPr>
        <w:t xml:space="preserve"> – 202</w:t>
      </w:r>
      <w:r w:rsidRPr="006244E5">
        <w:rPr>
          <w:sz w:val="28"/>
          <w:szCs w:val="28"/>
        </w:rPr>
        <w:t>4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согласно приложениям </w:t>
      </w:r>
      <w:r>
        <w:rPr>
          <w:sz w:val="28"/>
          <w:szCs w:val="28"/>
          <w:lang w:val="kk-KZ"/>
        </w:rPr>
        <w:t xml:space="preserve">40, 41 и 42 </w:t>
      </w:r>
      <w:r w:rsidRPr="003B43C4">
        <w:rPr>
          <w:sz w:val="28"/>
          <w:szCs w:val="28"/>
          <w:lang w:val="kk-KZ"/>
        </w:rPr>
        <w:t xml:space="preserve"> соответственно, в том числе на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453FB2" w:rsidRPr="001D24DD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1) доходы 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101238</w:t>
      </w:r>
      <w:r w:rsidRPr="001D24DD">
        <w:rPr>
          <w:sz w:val="28"/>
        </w:rPr>
        <w:t xml:space="preserve"> тысяч тенге, в том числе:</w:t>
      </w:r>
    </w:p>
    <w:p w:rsidR="00453FB2" w:rsidRDefault="00453FB2" w:rsidP="00453FB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1D24DD">
        <w:rPr>
          <w:sz w:val="28"/>
        </w:rPr>
        <w:tab/>
        <w:t>налоговы</w:t>
      </w:r>
      <w:r>
        <w:rPr>
          <w:sz w:val="28"/>
        </w:rPr>
        <w:t>е</w:t>
      </w:r>
      <w:r w:rsidRPr="001D24DD">
        <w:rPr>
          <w:sz w:val="28"/>
        </w:rPr>
        <w:t xml:space="preserve"> поступления – </w:t>
      </w:r>
      <w:r>
        <w:rPr>
          <w:rFonts w:ascii="Times New Roman KK EK" w:hAnsi="Times New Roman KK EK"/>
          <w:sz w:val="28"/>
          <w:lang w:val="kk-KZ"/>
        </w:rPr>
        <w:t>3882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1D24DD">
        <w:rPr>
          <w:sz w:val="28"/>
        </w:rPr>
        <w:t>поступления трансфертов</w:t>
      </w:r>
      <w:r>
        <w:rPr>
          <w:sz w:val="28"/>
        </w:rPr>
        <w:t xml:space="preserve"> </w:t>
      </w:r>
      <w:r w:rsidRPr="001D24DD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>97356</w:t>
      </w:r>
      <w:r>
        <w:rPr>
          <w:sz w:val="28"/>
        </w:rPr>
        <w:t xml:space="preserve"> </w:t>
      </w:r>
      <w:r w:rsidRPr="001D24DD">
        <w:rPr>
          <w:sz w:val="28"/>
        </w:rPr>
        <w:t>тысяч тенге;</w:t>
      </w:r>
    </w:p>
    <w:p w:rsidR="00453FB2" w:rsidRPr="00B355B0" w:rsidRDefault="00453FB2" w:rsidP="00453FB2">
      <w:pPr>
        <w:ind w:firstLine="709"/>
        <w:rPr>
          <w:sz w:val="28"/>
          <w:lang w:val="kk-KZ"/>
        </w:rPr>
      </w:pPr>
      <w:r w:rsidRPr="001D24DD">
        <w:rPr>
          <w:sz w:val="28"/>
        </w:rPr>
        <w:t xml:space="preserve">2) затраты </w:t>
      </w:r>
      <w:r w:rsidRPr="00780DA4">
        <w:rPr>
          <w:color w:val="000000" w:themeColor="text1"/>
          <w:sz w:val="28"/>
        </w:rPr>
        <w:t xml:space="preserve">– </w:t>
      </w:r>
      <w:r>
        <w:rPr>
          <w:rFonts w:ascii="Times New Roman KK EK" w:hAnsi="Times New Roman KK EK"/>
          <w:sz w:val="28"/>
          <w:lang w:val="kk-KZ"/>
        </w:rPr>
        <w:t>101238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80DA4">
        <w:rPr>
          <w:color w:val="000000" w:themeColor="text1"/>
          <w:sz w:val="28"/>
        </w:rPr>
        <w:t>тысяч</w:t>
      </w:r>
      <w:r w:rsidRPr="001D24DD">
        <w:rPr>
          <w:sz w:val="28"/>
        </w:rPr>
        <w:t xml:space="preserve"> тенге;</w:t>
      </w:r>
    </w:p>
    <w:p w:rsidR="00453FB2" w:rsidRPr="00211B0C" w:rsidRDefault="00453FB2" w:rsidP="00453FB2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 xml:space="preserve">3) чистое бюджетное кредитование –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бюджетные кредиты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</w:pPr>
      <w:r w:rsidRPr="00F223FF">
        <w:rPr>
          <w:sz w:val="28"/>
        </w:rPr>
        <w:t xml:space="preserve">погашение бюджетных кредитов – </w:t>
      </w:r>
      <w:r>
        <w:rPr>
          <w:sz w:val="28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tabs>
          <w:tab w:val="left" w:pos="567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4) сальдо по операциям с финансовыми активами – </w:t>
      </w:r>
      <w:r w:rsidRPr="00F223FF">
        <w:rPr>
          <w:sz w:val="28"/>
          <w:lang w:val="kk-KZ"/>
        </w:rPr>
        <w:t>0</w:t>
      </w:r>
      <w:r>
        <w:rPr>
          <w:sz w:val="28"/>
          <w:lang w:val="kk-KZ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приобретение финансовых активов – </w:t>
      </w:r>
      <w:r w:rsidRPr="00F223FF"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>поступления от продажи финансовых активов государства – 0;</w:t>
      </w:r>
    </w:p>
    <w:p w:rsidR="00453FB2" w:rsidRPr="00F223FF" w:rsidRDefault="00453FB2" w:rsidP="00453FB2">
      <w:pPr>
        <w:tabs>
          <w:tab w:val="left" w:pos="851"/>
        </w:tabs>
        <w:ind w:firstLine="709"/>
        <w:jc w:val="both"/>
        <w:rPr>
          <w:sz w:val="28"/>
        </w:rPr>
      </w:pPr>
      <w:r w:rsidRPr="00F223FF">
        <w:rPr>
          <w:sz w:val="28"/>
        </w:rPr>
        <w:t xml:space="preserve">5) дефицит (профицит) бюджета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8118DC" w:rsidRDefault="00453FB2" w:rsidP="00453FB2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F223FF">
        <w:rPr>
          <w:sz w:val="28"/>
        </w:rPr>
        <w:t>6)</w:t>
      </w:r>
      <w:r>
        <w:rPr>
          <w:sz w:val="28"/>
          <w:lang w:val="kk-KZ"/>
        </w:rPr>
        <w:t xml:space="preserve"> </w:t>
      </w:r>
      <w:r w:rsidRPr="00F223FF">
        <w:rPr>
          <w:sz w:val="28"/>
        </w:rPr>
        <w:t>финансирование дефицита (использование профицита) бюджета –</w:t>
      </w:r>
      <w:r>
        <w:rPr>
          <w:sz w:val="28"/>
        </w:rPr>
        <w:t xml:space="preserve"> </w:t>
      </w:r>
      <w:r>
        <w:rPr>
          <w:sz w:val="28"/>
          <w:lang w:val="kk-KZ"/>
        </w:rPr>
        <w:t>0;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поступления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Pr="00F223FF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погашения займов – </w:t>
      </w:r>
      <w:r>
        <w:rPr>
          <w:sz w:val="28"/>
          <w:lang w:val="kk-KZ"/>
        </w:rPr>
        <w:t>0</w:t>
      </w:r>
      <w:r w:rsidRPr="00F223FF">
        <w:rPr>
          <w:sz w:val="28"/>
        </w:rPr>
        <w:t>;</w:t>
      </w:r>
    </w:p>
    <w:p w:rsidR="00453FB2" w:rsidRDefault="00453FB2" w:rsidP="00453FB2">
      <w:pPr>
        <w:ind w:firstLine="709"/>
        <w:jc w:val="both"/>
        <w:rPr>
          <w:sz w:val="28"/>
        </w:rPr>
      </w:pPr>
      <w:r w:rsidRPr="00F223FF">
        <w:rPr>
          <w:sz w:val="28"/>
        </w:rPr>
        <w:t xml:space="preserve">используемые остатки бюджетных средств – </w:t>
      </w:r>
      <w:r>
        <w:rPr>
          <w:sz w:val="28"/>
          <w:lang w:val="kk-KZ"/>
        </w:rPr>
        <w:t>0</w:t>
      </w:r>
      <w:r w:rsidRPr="00F223FF">
        <w:rPr>
          <w:sz w:val="28"/>
        </w:rPr>
        <w:t>.</w:t>
      </w:r>
    </w:p>
    <w:p w:rsidR="00453FB2" w:rsidRDefault="00453FB2" w:rsidP="00453FB2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Pr="00551DE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Установить на 2022 год объемы субвенций, передаваемых из районного бюджета в бюджеты поселка и сельских округов в сумме 1210728 тысяч тенге, в том числе: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398983 тысяч тенге</w:t>
      </w:r>
      <w:r w:rsidRPr="002C0668">
        <w:rPr>
          <w:sz w:val="28"/>
          <w:szCs w:val="28"/>
          <w:lang w:val="kk-KZ"/>
        </w:rPr>
        <w:t xml:space="preserve">; 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Айдарлы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58842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60342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78788 тысяч тенге.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Аскара Токмаганбетова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55891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52157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Жетиколь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47503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Инкардария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51689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Калжан ахун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53861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67072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Н.Ильясова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72301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сельский округ Сакен Сейфуллина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55295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78353 тысяч тенге</w:t>
      </w:r>
      <w:r w:rsidRPr="002C0668">
        <w:rPr>
          <w:sz w:val="28"/>
          <w:szCs w:val="28"/>
          <w:lang w:val="kk-KZ"/>
        </w:rPr>
        <w:t>;</w:t>
      </w:r>
    </w:p>
    <w:p w:rsidR="00453FB2" w:rsidRPr="002C0668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79651 тысяч тенге.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Pr="00FA2644">
        <w:rPr>
          <w:sz w:val="28"/>
          <w:szCs w:val="28"/>
          <w:lang w:val="kk-KZ"/>
        </w:rPr>
        <w:t xml:space="preserve">. </w:t>
      </w:r>
      <w:r w:rsidRPr="003B43C4">
        <w:rPr>
          <w:sz w:val="28"/>
          <w:szCs w:val="28"/>
          <w:lang w:val="kk-KZ"/>
        </w:rPr>
        <w:t xml:space="preserve">Настоящее решение </w:t>
      </w:r>
      <w:r>
        <w:rPr>
          <w:sz w:val="28"/>
          <w:szCs w:val="28"/>
          <w:lang w:val="kk-KZ"/>
        </w:rPr>
        <w:t>вводится в действие</w:t>
      </w:r>
      <w:r w:rsidRPr="003B43C4">
        <w:rPr>
          <w:sz w:val="28"/>
          <w:szCs w:val="28"/>
          <w:lang w:val="kk-KZ"/>
        </w:rPr>
        <w:t xml:space="preserve"> с 1 января 20</w:t>
      </w:r>
      <w:r>
        <w:rPr>
          <w:sz w:val="28"/>
          <w:szCs w:val="28"/>
          <w:lang w:val="kk-KZ"/>
        </w:rPr>
        <w:t>22</w:t>
      </w:r>
      <w:r w:rsidRPr="003B43C4">
        <w:rPr>
          <w:sz w:val="28"/>
          <w:szCs w:val="28"/>
          <w:lang w:val="kk-KZ"/>
        </w:rPr>
        <w:t xml:space="preserve"> года</w:t>
      </w:r>
      <w:r w:rsidRPr="00FA2644">
        <w:rPr>
          <w:sz w:val="28"/>
          <w:szCs w:val="28"/>
          <w:lang w:val="kk-KZ"/>
        </w:rPr>
        <w:t>.</w:t>
      </w: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</w:p>
    <w:p w:rsidR="00453FB2" w:rsidRDefault="00453FB2" w:rsidP="00453FB2">
      <w:pPr>
        <w:ind w:firstLine="709"/>
        <w:jc w:val="both"/>
        <w:rPr>
          <w:sz w:val="28"/>
          <w:szCs w:val="28"/>
          <w:lang w:val="kk-KZ"/>
        </w:rPr>
      </w:pPr>
    </w:p>
    <w:p w:rsidR="00453FB2" w:rsidRDefault="00453FB2" w:rsidP="00453FB2">
      <w:pPr>
        <w:ind w:firstLine="708"/>
        <w:jc w:val="both"/>
        <w:rPr>
          <w:b/>
          <w:sz w:val="28"/>
          <w:szCs w:val="28"/>
          <w:lang w:val="kk-KZ"/>
        </w:rPr>
      </w:pPr>
      <w:r w:rsidRPr="005C4592">
        <w:rPr>
          <w:b/>
          <w:sz w:val="28"/>
          <w:szCs w:val="28"/>
          <w:lang w:val="kk-KZ"/>
        </w:rPr>
        <w:t xml:space="preserve">Секретарь </w:t>
      </w:r>
      <w:r>
        <w:rPr>
          <w:b/>
          <w:sz w:val="28"/>
          <w:szCs w:val="28"/>
          <w:lang w:val="kk-KZ"/>
        </w:rPr>
        <w:t>Сырдарьинского</w:t>
      </w:r>
    </w:p>
    <w:p w:rsidR="00453FB2" w:rsidRDefault="00453FB2" w:rsidP="00453FB2">
      <w:pPr>
        <w:ind w:left="5812"/>
        <w:jc w:val="right"/>
        <w:rPr>
          <w:sz w:val="28"/>
          <w:szCs w:val="28"/>
          <w:lang w:val="kk-KZ"/>
        </w:rPr>
      </w:pPr>
      <w:r w:rsidRPr="005C4592">
        <w:rPr>
          <w:b/>
          <w:sz w:val="28"/>
          <w:szCs w:val="28"/>
          <w:lang w:val="kk-KZ"/>
        </w:rPr>
        <w:t xml:space="preserve">районного маслихата  </w:t>
      </w:r>
      <w:r>
        <w:rPr>
          <w:b/>
          <w:sz w:val="28"/>
          <w:szCs w:val="28"/>
          <w:lang w:val="kk-KZ"/>
        </w:rPr>
        <w:t xml:space="preserve">                                                         </w:t>
      </w:r>
      <w:r w:rsidRPr="005C4592">
        <w:rPr>
          <w:b/>
          <w:sz w:val="28"/>
          <w:szCs w:val="28"/>
          <w:lang w:val="kk-KZ"/>
        </w:rPr>
        <w:t>Е.Әжікенов</w:t>
      </w: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453FB2" w:rsidRDefault="00453FB2" w:rsidP="00EC6101">
      <w:pPr>
        <w:ind w:left="5812"/>
        <w:jc w:val="right"/>
        <w:rPr>
          <w:sz w:val="28"/>
          <w:szCs w:val="28"/>
          <w:lang w:val="kk-KZ"/>
        </w:rPr>
      </w:pPr>
    </w:p>
    <w:p w:rsidR="007D3CD7" w:rsidRDefault="007D613C" w:rsidP="00EC6101">
      <w:pPr>
        <w:ind w:left="5812"/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>Приложение 1</w:t>
      </w:r>
      <w:r w:rsidR="00EC6101">
        <w:rPr>
          <w:sz w:val="28"/>
          <w:szCs w:val="28"/>
          <w:lang w:val="kk-KZ"/>
        </w:rPr>
        <w:t xml:space="preserve"> </w:t>
      </w:r>
    </w:p>
    <w:p w:rsidR="007D613C" w:rsidRPr="00EC5884" w:rsidRDefault="007D613C" w:rsidP="00EC6101">
      <w:pPr>
        <w:ind w:left="5812"/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>к решению Сырдарьинского</w:t>
      </w:r>
    </w:p>
    <w:p w:rsidR="007D613C" w:rsidRPr="00EC5884" w:rsidRDefault="007D613C" w:rsidP="00EC6101">
      <w:pPr>
        <w:ind w:left="5812"/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>районного маслихата</w:t>
      </w:r>
    </w:p>
    <w:p w:rsidR="007D613C" w:rsidRPr="00F0643F" w:rsidRDefault="007D613C" w:rsidP="00EC6101">
      <w:pPr>
        <w:ind w:left="5812"/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>от</w:t>
      </w:r>
      <w:r w:rsidR="00151712" w:rsidRPr="00EC5884">
        <w:rPr>
          <w:sz w:val="28"/>
          <w:szCs w:val="28"/>
          <w:lang w:val="kk-KZ"/>
        </w:rPr>
        <w:t xml:space="preserve"> </w:t>
      </w:r>
      <w:r w:rsidR="00EC6101"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</w:t>
      </w:r>
      <w:r w:rsidR="00151712" w:rsidRPr="00EC5884">
        <w:rPr>
          <w:sz w:val="28"/>
          <w:szCs w:val="28"/>
          <w:lang w:val="kk-KZ"/>
        </w:rPr>
        <w:t>декабря</w:t>
      </w:r>
      <w:r w:rsidRPr="00EC5884">
        <w:rPr>
          <w:sz w:val="28"/>
          <w:szCs w:val="28"/>
          <w:lang w:val="kk-KZ"/>
        </w:rPr>
        <w:t xml:space="preserve"> 20</w:t>
      </w:r>
      <w:r w:rsidR="00D76E91" w:rsidRPr="00EC5884">
        <w:rPr>
          <w:sz w:val="28"/>
          <w:szCs w:val="28"/>
          <w:lang w:val="kk-KZ"/>
        </w:rPr>
        <w:t>21</w:t>
      </w:r>
      <w:r w:rsidRPr="00EC5884">
        <w:rPr>
          <w:sz w:val="28"/>
          <w:szCs w:val="28"/>
          <w:lang w:val="kk-KZ"/>
        </w:rPr>
        <w:t xml:space="preserve"> года №</w:t>
      </w:r>
      <w:r w:rsidR="00EC6101">
        <w:rPr>
          <w:sz w:val="28"/>
          <w:szCs w:val="28"/>
          <w:lang w:val="kk-KZ"/>
        </w:rPr>
        <w:t>114</w:t>
      </w:r>
    </w:p>
    <w:p w:rsidR="00C75C7E" w:rsidRDefault="00C75C7E" w:rsidP="00C75C7E">
      <w:pPr>
        <w:jc w:val="center"/>
        <w:rPr>
          <w:b/>
          <w:sz w:val="24"/>
          <w:szCs w:val="24"/>
          <w:lang w:val="kk-KZ"/>
        </w:rPr>
      </w:pPr>
    </w:p>
    <w:p w:rsidR="00EC5884" w:rsidRDefault="00EC5884" w:rsidP="00C75C7E">
      <w:pPr>
        <w:jc w:val="center"/>
        <w:rPr>
          <w:b/>
          <w:sz w:val="24"/>
          <w:szCs w:val="24"/>
          <w:lang w:val="kk-KZ"/>
        </w:rPr>
      </w:pPr>
    </w:p>
    <w:p w:rsidR="00EC5884" w:rsidRPr="00EC5884" w:rsidRDefault="00EC5884" w:rsidP="00EC588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>Бюджет поселка Теренозек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EC5884" w:rsidRPr="00EC5884" w:rsidRDefault="00EC5884" w:rsidP="00C75C7E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5884" w:rsidRPr="00EC5884" w:rsidTr="00EC5884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5884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EC5884" w:rsidRPr="00EC5884" w:rsidTr="00EC588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EC5884" w:rsidRPr="00EC5884" w:rsidTr="00EC588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2D2F9E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F9E" w:rsidRPr="00EC5884" w:rsidRDefault="002D2F9E" w:rsidP="002D2F9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555261</w:t>
            </w:r>
          </w:p>
        </w:tc>
      </w:tr>
      <w:tr w:rsidR="002D2F9E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F9E" w:rsidRPr="00EC5884" w:rsidRDefault="002D2F9E" w:rsidP="002D2F9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25428</w:t>
            </w:r>
          </w:p>
        </w:tc>
      </w:tr>
      <w:tr w:rsidR="002D2F9E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9E" w:rsidRPr="00EC5884" w:rsidRDefault="002D2F9E" w:rsidP="002D2F9E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3463</w:t>
            </w:r>
          </w:p>
        </w:tc>
      </w:tr>
      <w:tr w:rsidR="002D2F9E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9E" w:rsidRPr="00EC5884" w:rsidRDefault="002D2F9E" w:rsidP="002D2F9E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3463</w:t>
            </w:r>
          </w:p>
        </w:tc>
      </w:tr>
      <w:tr w:rsidR="002D2F9E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F9E" w:rsidRPr="00EC5884" w:rsidRDefault="002D2F9E" w:rsidP="002D2F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21837</w:t>
            </w:r>
          </w:p>
        </w:tc>
      </w:tr>
      <w:tr w:rsidR="002D2F9E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F9E" w:rsidRPr="00EC5884" w:rsidRDefault="002D2F9E" w:rsidP="002D2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2361</w:t>
            </w:r>
          </w:p>
        </w:tc>
      </w:tr>
      <w:tr w:rsidR="002D2F9E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F9E" w:rsidRPr="00EC5884" w:rsidRDefault="002D2F9E" w:rsidP="002D2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19476</w:t>
            </w:r>
          </w:p>
        </w:tc>
      </w:tr>
      <w:tr w:rsidR="002D2F9E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9E" w:rsidRPr="00EC5884" w:rsidRDefault="002D2F9E" w:rsidP="002D2F9E">
            <w:pPr>
              <w:rPr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128</w:t>
            </w:r>
          </w:p>
        </w:tc>
      </w:tr>
      <w:tr w:rsidR="002D2F9E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9E" w:rsidRPr="00EC5884" w:rsidRDefault="002D2F9E" w:rsidP="002D2F9E">
            <w:pPr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128</w:t>
            </w:r>
          </w:p>
        </w:tc>
      </w:tr>
      <w:tr w:rsidR="002D2F9E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9E" w:rsidRPr="00EC5884" w:rsidRDefault="002D2F9E" w:rsidP="002D2F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5079</w:t>
            </w:r>
          </w:p>
        </w:tc>
      </w:tr>
      <w:tr w:rsidR="002D2F9E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9E" w:rsidRPr="00EC5884" w:rsidRDefault="002D2F9E" w:rsidP="002D2F9E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5079</w:t>
            </w:r>
          </w:p>
        </w:tc>
      </w:tr>
      <w:tr w:rsidR="002D2F9E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9E" w:rsidRPr="00EC5884" w:rsidRDefault="002D2F9E" w:rsidP="002D2F9E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5079</w:t>
            </w:r>
          </w:p>
        </w:tc>
      </w:tr>
      <w:tr w:rsidR="002D2F9E" w:rsidRPr="00EC5884" w:rsidTr="00EC588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524754</w:t>
            </w:r>
          </w:p>
        </w:tc>
      </w:tr>
      <w:tr w:rsidR="002D2F9E" w:rsidRPr="00EC5884" w:rsidTr="00EC5884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524754</w:t>
            </w:r>
          </w:p>
        </w:tc>
      </w:tr>
      <w:tr w:rsidR="002D2F9E" w:rsidRPr="00EC5884" w:rsidTr="00EC588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9E" w:rsidRPr="00EC5884" w:rsidRDefault="002D2F9E" w:rsidP="002D2F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D2F9E" w:rsidRPr="00FF25D2" w:rsidRDefault="002D2F9E" w:rsidP="002D2F9E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524754</w:t>
            </w:r>
          </w:p>
        </w:tc>
      </w:tr>
      <w:tr w:rsidR="00EC5884" w:rsidRPr="00EC5884" w:rsidTr="00EC5884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A759EB" w:rsidRPr="00EC5884" w:rsidTr="00EC5884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8E2B8D" w:rsidRDefault="00A759EB" w:rsidP="00A759E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555261</w:t>
            </w:r>
          </w:p>
        </w:tc>
      </w:tr>
      <w:tr w:rsidR="00A759EB" w:rsidRPr="00EC5884" w:rsidTr="00EC588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8E2B8D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159499</w:t>
            </w:r>
          </w:p>
        </w:tc>
      </w:tr>
      <w:tr w:rsidR="00A759EB" w:rsidRPr="00EC5884" w:rsidTr="00EC588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9EB" w:rsidRPr="008E2B8D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159499</w:t>
            </w:r>
          </w:p>
        </w:tc>
      </w:tr>
      <w:tr w:rsidR="00A759EB" w:rsidRPr="00EC5884" w:rsidTr="00EC588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B" w:rsidRPr="008E2B8D" w:rsidRDefault="00A759EB" w:rsidP="00A759EB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159499</w:t>
            </w:r>
          </w:p>
        </w:tc>
      </w:tr>
      <w:tr w:rsidR="00A759EB" w:rsidRPr="00EC5884" w:rsidTr="00EC588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8E2B8D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97954</w:t>
            </w:r>
          </w:p>
        </w:tc>
      </w:tr>
      <w:tr w:rsidR="00A759EB" w:rsidRPr="00EC5884" w:rsidTr="00EC588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8E2B8D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97954</w:t>
            </w:r>
          </w:p>
        </w:tc>
      </w:tr>
      <w:tr w:rsidR="00A759EB" w:rsidRPr="00EC5884" w:rsidTr="00EC588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EB" w:rsidRPr="00EC5884" w:rsidRDefault="00A759EB" w:rsidP="00A759EB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8E2B8D" w:rsidRDefault="00A759EB" w:rsidP="00A759EB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97954</w:t>
            </w:r>
          </w:p>
        </w:tc>
      </w:tr>
      <w:tr w:rsidR="00A759EB" w:rsidRPr="00EC5884" w:rsidTr="00EC588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9EB" w:rsidRPr="008E2B8D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214236</w:t>
            </w:r>
          </w:p>
        </w:tc>
      </w:tr>
      <w:tr w:rsidR="00A759EB" w:rsidRPr="00EC5884" w:rsidTr="00EC588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9EB" w:rsidRPr="008E2B8D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214236</w:t>
            </w:r>
          </w:p>
        </w:tc>
      </w:tr>
      <w:tr w:rsidR="00A759EB" w:rsidRPr="00EC5884" w:rsidTr="00EC588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9EB" w:rsidRPr="008E2B8D" w:rsidRDefault="00A759EB" w:rsidP="00A759EB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63736</w:t>
            </w:r>
          </w:p>
        </w:tc>
      </w:tr>
      <w:tr w:rsidR="00A759EB" w:rsidRPr="00EC5884" w:rsidTr="00EC588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2D2F9E" w:rsidRDefault="00A759EB" w:rsidP="00A759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9EB" w:rsidRPr="008E2B8D" w:rsidRDefault="00A759EB" w:rsidP="00A759EB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59800</w:t>
            </w:r>
          </w:p>
        </w:tc>
      </w:tr>
      <w:tr w:rsidR="00A759EB" w:rsidRPr="00EC5884" w:rsidTr="00EC588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2D2F9E" w:rsidRDefault="00A759EB" w:rsidP="00A759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9EB" w:rsidRPr="008E2B8D" w:rsidRDefault="00A759EB" w:rsidP="00A759EB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90700</w:t>
            </w:r>
          </w:p>
        </w:tc>
      </w:tr>
      <w:tr w:rsidR="00A759EB" w:rsidRPr="00EC5884" w:rsidTr="00EC588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8E2B8D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50372</w:t>
            </w:r>
          </w:p>
        </w:tc>
      </w:tr>
      <w:tr w:rsidR="00A759EB" w:rsidRPr="00EC5884" w:rsidTr="00EC588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8E2B8D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50372</w:t>
            </w:r>
          </w:p>
        </w:tc>
      </w:tr>
      <w:tr w:rsidR="00A759EB" w:rsidRPr="00EC5884" w:rsidTr="00EC588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8E2B8D" w:rsidRDefault="00A759EB" w:rsidP="00A759EB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50372</w:t>
            </w:r>
          </w:p>
        </w:tc>
      </w:tr>
      <w:tr w:rsidR="00A759EB" w:rsidRPr="00EC5884" w:rsidTr="00EC588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2D2F9E" w:rsidRDefault="00A759EB" w:rsidP="00A759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2D2F9E" w:rsidRDefault="00A759EB" w:rsidP="00A759EB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Транспорт и коммуникация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7508DA" w:rsidRDefault="00A759EB" w:rsidP="00A759E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508DA">
              <w:rPr>
                <w:bCs/>
                <w:sz w:val="24"/>
                <w:szCs w:val="24"/>
              </w:rPr>
              <w:t>33200</w:t>
            </w:r>
          </w:p>
        </w:tc>
      </w:tr>
      <w:tr w:rsidR="00A759EB" w:rsidRPr="00EC5884" w:rsidTr="00F434E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7508D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7508DA">
              <w:rPr>
                <w:bCs/>
                <w:sz w:val="24"/>
                <w:szCs w:val="24"/>
              </w:rPr>
              <w:t>33200</w:t>
            </w:r>
          </w:p>
        </w:tc>
      </w:tr>
      <w:tr w:rsidR="00A759EB" w:rsidRPr="00EC5884" w:rsidTr="00EC588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2D2F9E" w:rsidRDefault="00A759EB" w:rsidP="00A759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7508DA" w:rsidRDefault="00A759EB" w:rsidP="00A759EB">
            <w:pPr>
              <w:jc w:val="center"/>
              <w:rPr>
                <w:sz w:val="24"/>
                <w:szCs w:val="24"/>
              </w:rPr>
            </w:pPr>
            <w:r w:rsidRPr="007508DA">
              <w:rPr>
                <w:sz w:val="24"/>
                <w:szCs w:val="24"/>
              </w:rPr>
              <w:t>33200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505E8" w:rsidRDefault="00C505E8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Pr="00EC5884" w:rsidRDefault="00EC5884" w:rsidP="00EC6101">
      <w:pPr>
        <w:ind w:left="5954"/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>Приложение 2</w:t>
      </w:r>
    </w:p>
    <w:p w:rsidR="00EC5884" w:rsidRPr="00EC5884" w:rsidRDefault="00EC5884" w:rsidP="00EC6101">
      <w:pPr>
        <w:ind w:left="5954"/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EC5884" w:rsidRPr="00EC5884" w:rsidRDefault="00EC5884" w:rsidP="00EC6101">
      <w:pPr>
        <w:ind w:left="5954"/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EC5884" w:rsidRPr="00EC5884" w:rsidRDefault="00EC6101" w:rsidP="00EC6101">
      <w:pPr>
        <w:ind w:left="5954"/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EC5884" w:rsidRDefault="00EC5884" w:rsidP="00EC5884">
      <w:pPr>
        <w:jc w:val="center"/>
        <w:rPr>
          <w:b/>
          <w:sz w:val="24"/>
          <w:szCs w:val="24"/>
          <w:lang w:val="kk-KZ"/>
        </w:rPr>
      </w:pPr>
    </w:p>
    <w:p w:rsidR="00EC5884" w:rsidRDefault="00EC5884" w:rsidP="00EC5884">
      <w:pPr>
        <w:jc w:val="center"/>
        <w:rPr>
          <w:b/>
          <w:sz w:val="24"/>
          <w:szCs w:val="24"/>
          <w:lang w:val="kk-KZ"/>
        </w:rPr>
      </w:pPr>
    </w:p>
    <w:p w:rsidR="00EC5884" w:rsidRPr="00EC5884" w:rsidRDefault="00EC5884" w:rsidP="00EC588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>Бюджет поселка Теренозек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EC5884" w:rsidRPr="00EC5884" w:rsidRDefault="00EC5884" w:rsidP="00EC588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5884" w:rsidRPr="00EC5884" w:rsidTr="00EC5884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5884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EC5884" w:rsidRPr="00EC5884" w:rsidTr="00EC588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EC5884" w:rsidRPr="00EC5884" w:rsidTr="00EC588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245658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27207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3705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sz w:val="24"/>
                <w:szCs w:val="24"/>
              </w:rPr>
            </w:pPr>
            <w:r w:rsidRPr="00FC5682">
              <w:rPr>
                <w:sz w:val="24"/>
                <w:szCs w:val="24"/>
              </w:rPr>
              <w:t>3705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23365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sz w:val="24"/>
                <w:szCs w:val="24"/>
              </w:rPr>
            </w:pPr>
            <w:r w:rsidRPr="00FC5682">
              <w:rPr>
                <w:sz w:val="24"/>
                <w:szCs w:val="24"/>
              </w:rPr>
              <w:t>2526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20839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rPr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137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sz w:val="24"/>
                <w:szCs w:val="24"/>
              </w:rPr>
            </w:pPr>
            <w:r w:rsidRPr="00FC5682">
              <w:rPr>
                <w:sz w:val="24"/>
                <w:szCs w:val="24"/>
              </w:rPr>
              <w:t>137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5435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5435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sz w:val="24"/>
                <w:szCs w:val="24"/>
              </w:rPr>
            </w:pPr>
            <w:r w:rsidRPr="00FC5682">
              <w:rPr>
                <w:sz w:val="24"/>
                <w:szCs w:val="24"/>
              </w:rPr>
              <w:t>5435</w:t>
            </w:r>
          </w:p>
        </w:tc>
      </w:tr>
      <w:tr w:rsidR="00323B87" w:rsidRPr="00EC5884" w:rsidTr="00EC588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FC5682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213016</w:t>
            </w:r>
          </w:p>
        </w:tc>
      </w:tr>
      <w:tr w:rsidR="00323B87" w:rsidRPr="00EC5884" w:rsidTr="00EC5884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584181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213016</w:t>
            </w:r>
          </w:p>
        </w:tc>
      </w:tr>
      <w:tr w:rsidR="00323B87" w:rsidRPr="00EC5884" w:rsidTr="00EC588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584181" w:rsidRDefault="00323B87" w:rsidP="00323B87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213016</w:t>
            </w:r>
          </w:p>
        </w:tc>
      </w:tr>
      <w:tr w:rsidR="00EC5884" w:rsidRPr="00EC5884" w:rsidTr="00EC5884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323B87" w:rsidRPr="00EC5884" w:rsidTr="00EC5884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584181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245658</w:t>
            </w:r>
          </w:p>
        </w:tc>
      </w:tr>
      <w:tr w:rsidR="00323B87" w:rsidRPr="00EC5884" w:rsidTr="00EC588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584181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102684</w:t>
            </w:r>
          </w:p>
        </w:tc>
      </w:tr>
      <w:tr w:rsidR="00323B87" w:rsidRPr="00EC5884" w:rsidTr="00EC588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B87" w:rsidRPr="00584181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102684</w:t>
            </w:r>
          </w:p>
        </w:tc>
      </w:tr>
      <w:tr w:rsidR="00323B87" w:rsidRPr="00EC5884" w:rsidTr="00EC588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7" w:rsidRPr="00584181" w:rsidRDefault="00323B87" w:rsidP="00323B87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102684</w:t>
            </w:r>
          </w:p>
        </w:tc>
      </w:tr>
      <w:tr w:rsidR="00323B87" w:rsidRPr="00EC5884" w:rsidTr="00EC588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584181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42662</w:t>
            </w:r>
          </w:p>
        </w:tc>
      </w:tr>
      <w:tr w:rsidR="00323B87" w:rsidRPr="00EC5884" w:rsidTr="00EC588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584181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42662</w:t>
            </w:r>
          </w:p>
        </w:tc>
      </w:tr>
      <w:tr w:rsidR="00323B87" w:rsidRPr="00EC5884" w:rsidTr="00EC588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7" w:rsidRPr="00EC5884" w:rsidRDefault="00323B87" w:rsidP="00323B87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584181" w:rsidRDefault="00323B87" w:rsidP="00323B87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42662</w:t>
            </w:r>
          </w:p>
        </w:tc>
      </w:tr>
      <w:tr w:rsidR="00323B87" w:rsidRPr="00EC5884" w:rsidTr="00EC588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B87" w:rsidRPr="00584181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59830</w:t>
            </w:r>
          </w:p>
        </w:tc>
      </w:tr>
      <w:tr w:rsidR="00323B87" w:rsidRPr="00EC5884" w:rsidTr="00EC588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B87" w:rsidRPr="00584181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59830</w:t>
            </w:r>
          </w:p>
        </w:tc>
      </w:tr>
      <w:tr w:rsidR="00323B87" w:rsidRPr="00EC5884" w:rsidTr="00EC588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7" w:rsidRPr="00584181" w:rsidRDefault="00323B87" w:rsidP="00323B87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59830</w:t>
            </w:r>
          </w:p>
        </w:tc>
      </w:tr>
      <w:tr w:rsidR="00323B87" w:rsidRPr="00EC5884" w:rsidTr="00EC588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584181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40482</w:t>
            </w:r>
          </w:p>
        </w:tc>
      </w:tr>
      <w:tr w:rsidR="00323B87" w:rsidRPr="00EC5884" w:rsidTr="00EC588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584181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40482</w:t>
            </w:r>
          </w:p>
        </w:tc>
      </w:tr>
      <w:tr w:rsidR="00323B87" w:rsidRPr="00EC5884" w:rsidTr="00EC588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584181" w:rsidRDefault="00323B87" w:rsidP="00323B87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40482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Pr="00EC5884" w:rsidRDefault="00EC5884" w:rsidP="00EC5884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3</w:t>
      </w:r>
    </w:p>
    <w:p w:rsidR="00EC5884" w:rsidRPr="00EC5884" w:rsidRDefault="00EC5884" w:rsidP="00EC5884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EC5884" w:rsidRPr="00EC5884" w:rsidRDefault="00EC5884" w:rsidP="00EC5884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EC5884" w:rsidRPr="00EC5884" w:rsidRDefault="00EC6101" w:rsidP="00EC5884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EC5884" w:rsidRDefault="00EC5884" w:rsidP="00EC5884">
      <w:pPr>
        <w:jc w:val="center"/>
        <w:rPr>
          <w:b/>
          <w:sz w:val="24"/>
          <w:szCs w:val="24"/>
          <w:lang w:val="kk-KZ"/>
        </w:rPr>
      </w:pPr>
    </w:p>
    <w:p w:rsidR="00EC5884" w:rsidRDefault="00EC5884" w:rsidP="00EC5884">
      <w:pPr>
        <w:jc w:val="center"/>
        <w:rPr>
          <w:b/>
          <w:sz w:val="24"/>
          <w:szCs w:val="24"/>
          <w:lang w:val="kk-KZ"/>
        </w:rPr>
      </w:pPr>
    </w:p>
    <w:p w:rsidR="00EC5884" w:rsidRPr="00EC5884" w:rsidRDefault="00EC5884" w:rsidP="00EC588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>Бюджет поселка Теренозек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EC5884" w:rsidRPr="00EC5884" w:rsidRDefault="00EC5884" w:rsidP="00EC588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5884" w:rsidRPr="00EC5884" w:rsidTr="00EC5884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5884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EC5884" w:rsidRPr="00EC5884" w:rsidTr="00EC588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EC5884" w:rsidRPr="00EC5884" w:rsidTr="00EC588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  <w:lang w:val="kk-KZ"/>
              </w:rPr>
            </w:pP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255483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29111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3964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sz w:val="24"/>
                <w:szCs w:val="24"/>
              </w:rPr>
            </w:pPr>
            <w:r w:rsidRPr="00C87108">
              <w:rPr>
                <w:sz w:val="24"/>
                <w:szCs w:val="24"/>
              </w:rPr>
              <w:t>3964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25000</w:t>
            </w:r>
          </w:p>
        </w:tc>
      </w:tr>
      <w:tr w:rsidR="00323B87" w:rsidRPr="00EC5884" w:rsidTr="00EC58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sz w:val="24"/>
                <w:szCs w:val="24"/>
              </w:rPr>
            </w:pPr>
            <w:r w:rsidRPr="00C87108">
              <w:rPr>
                <w:sz w:val="24"/>
                <w:szCs w:val="24"/>
              </w:rPr>
              <w:t>2703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22297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rPr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147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sz w:val="24"/>
                <w:szCs w:val="24"/>
              </w:rPr>
            </w:pPr>
            <w:r w:rsidRPr="00C87108">
              <w:rPr>
                <w:sz w:val="24"/>
                <w:szCs w:val="24"/>
              </w:rPr>
              <w:t>147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5815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7108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5815</w:t>
            </w:r>
          </w:p>
        </w:tc>
      </w:tr>
      <w:tr w:rsidR="00323B87" w:rsidRPr="00EC5884" w:rsidTr="00EC58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3B06" w:rsidRDefault="00323B87" w:rsidP="00323B87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5815</w:t>
            </w:r>
          </w:p>
        </w:tc>
      </w:tr>
      <w:tr w:rsidR="00323B87" w:rsidRPr="00EC5884" w:rsidTr="00EC588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3B06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220557</w:t>
            </w:r>
          </w:p>
        </w:tc>
      </w:tr>
      <w:tr w:rsidR="00323B87" w:rsidRPr="00EC5884" w:rsidTr="00EC5884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3B06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220557</w:t>
            </w:r>
          </w:p>
        </w:tc>
      </w:tr>
      <w:tr w:rsidR="00323B87" w:rsidRPr="00EC5884" w:rsidTr="00EC588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3B06" w:rsidRDefault="00323B87" w:rsidP="00323B87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220557</w:t>
            </w:r>
          </w:p>
        </w:tc>
      </w:tr>
      <w:tr w:rsidR="00EC5884" w:rsidRPr="00EC5884" w:rsidTr="00EC5884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RPr="00EC5884" w:rsidTr="00EC5884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884" w:rsidRPr="00EC5884" w:rsidRDefault="00EC5884" w:rsidP="00EC5884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</w:rPr>
            </w:pPr>
          </w:p>
        </w:tc>
      </w:tr>
      <w:tr w:rsidR="00323B87" w:rsidRPr="00EC5884" w:rsidTr="00EC5884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C83B06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255483</w:t>
            </w:r>
          </w:p>
        </w:tc>
      </w:tr>
      <w:tr w:rsidR="00323B87" w:rsidRPr="00EC5884" w:rsidTr="00EC588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C83B06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106791</w:t>
            </w:r>
          </w:p>
        </w:tc>
      </w:tr>
      <w:tr w:rsidR="00323B87" w:rsidRPr="00EC5884" w:rsidTr="00EC588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B87" w:rsidRPr="00C83B06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106791</w:t>
            </w:r>
          </w:p>
        </w:tc>
      </w:tr>
      <w:tr w:rsidR="00323B87" w:rsidRPr="00EC5884" w:rsidTr="00EC588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7" w:rsidRPr="00C83B06" w:rsidRDefault="00323B87" w:rsidP="00323B87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106791</w:t>
            </w:r>
          </w:p>
        </w:tc>
      </w:tr>
      <w:tr w:rsidR="00323B87" w:rsidRPr="00EC5884" w:rsidTr="00EC588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C83B06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44368</w:t>
            </w:r>
          </w:p>
        </w:tc>
      </w:tr>
      <w:tr w:rsidR="00323B87" w:rsidRPr="00EC5884" w:rsidTr="00EC588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C83B06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44368</w:t>
            </w:r>
          </w:p>
        </w:tc>
      </w:tr>
      <w:tr w:rsidR="00323B87" w:rsidRPr="00EC5884" w:rsidTr="00EC588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7" w:rsidRPr="00EC5884" w:rsidRDefault="00323B87" w:rsidP="00323B87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3B06" w:rsidRDefault="00323B87" w:rsidP="00323B87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44368</w:t>
            </w:r>
          </w:p>
        </w:tc>
      </w:tr>
      <w:tr w:rsidR="00323B87" w:rsidRPr="00EC5884" w:rsidTr="00EC588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B87" w:rsidRPr="00C83B06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62223</w:t>
            </w:r>
          </w:p>
        </w:tc>
      </w:tr>
      <w:tr w:rsidR="00323B87" w:rsidRPr="00EC5884" w:rsidTr="00EC588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B87" w:rsidRPr="00C83B06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62223</w:t>
            </w:r>
          </w:p>
        </w:tc>
      </w:tr>
      <w:tr w:rsidR="00323B87" w:rsidRPr="00EC5884" w:rsidTr="00EC588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7" w:rsidRPr="00C83B06" w:rsidRDefault="00323B87" w:rsidP="00323B87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62223</w:t>
            </w:r>
          </w:p>
        </w:tc>
      </w:tr>
      <w:tr w:rsidR="00323B87" w:rsidRPr="00EC5884" w:rsidTr="00EC588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C83B06" w:rsidRDefault="00323B87" w:rsidP="00323B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42101</w:t>
            </w:r>
          </w:p>
        </w:tc>
      </w:tr>
      <w:tr w:rsidR="00323B87" w:rsidRPr="00EC5884" w:rsidTr="00EC588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23B87" w:rsidRPr="00C83B06" w:rsidRDefault="00323B87" w:rsidP="00323B87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42101</w:t>
            </w:r>
          </w:p>
        </w:tc>
      </w:tr>
      <w:tr w:rsidR="00323B87" w:rsidRPr="00EC5884" w:rsidTr="00EC588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87" w:rsidRPr="00EC5884" w:rsidRDefault="00323B87" w:rsidP="00323B87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23B87" w:rsidRPr="00C83B06" w:rsidRDefault="00323B87" w:rsidP="00323B87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42101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4" w:rsidRPr="00EC5884" w:rsidRDefault="00EC5884" w:rsidP="00EC5884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84" w:rsidRPr="00EC5884" w:rsidRDefault="00EC5884" w:rsidP="00EC588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884" w:rsidRPr="00EC5884" w:rsidTr="00EC5884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4" w:rsidRPr="00EC5884" w:rsidRDefault="00EC5884" w:rsidP="00EC5884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884" w:rsidRPr="00EC5884" w:rsidRDefault="00EC5884" w:rsidP="00EC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EC5884" w:rsidRDefault="00EC5884" w:rsidP="00EC5884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EC5884" w:rsidRDefault="00EC5884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3833D2" w:rsidRPr="003833D2" w:rsidRDefault="003833D2" w:rsidP="003833D2">
      <w:pPr>
        <w:jc w:val="right"/>
        <w:rPr>
          <w:sz w:val="28"/>
          <w:szCs w:val="28"/>
          <w:lang w:val="en-US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4</w:t>
      </w:r>
    </w:p>
    <w:p w:rsidR="003833D2" w:rsidRPr="00EC5884" w:rsidRDefault="003833D2" w:rsidP="003833D2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3833D2" w:rsidRPr="00EC5884" w:rsidRDefault="003833D2" w:rsidP="003833D2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3833D2" w:rsidRPr="003833D2" w:rsidRDefault="00EC6101" w:rsidP="003833D2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3833D2" w:rsidRDefault="003833D2" w:rsidP="003833D2">
      <w:pPr>
        <w:jc w:val="center"/>
        <w:rPr>
          <w:b/>
          <w:sz w:val="24"/>
          <w:szCs w:val="24"/>
          <w:lang w:val="kk-KZ"/>
        </w:rPr>
      </w:pPr>
    </w:p>
    <w:p w:rsidR="003833D2" w:rsidRDefault="003833D2" w:rsidP="003833D2">
      <w:pPr>
        <w:jc w:val="center"/>
        <w:rPr>
          <w:b/>
          <w:sz w:val="24"/>
          <w:szCs w:val="24"/>
          <w:lang w:val="kk-KZ"/>
        </w:rPr>
      </w:pPr>
    </w:p>
    <w:p w:rsidR="003833D2" w:rsidRPr="00EC5884" w:rsidRDefault="003833D2" w:rsidP="003833D2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>сельского округа Айдарлы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3833D2" w:rsidRPr="00EC5884" w:rsidRDefault="003833D2" w:rsidP="003833D2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3833D2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833D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833D2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833D2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759EB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443E5A" w:rsidRDefault="00A759EB" w:rsidP="00A759E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79165</w:t>
            </w:r>
          </w:p>
        </w:tc>
      </w:tr>
      <w:tr w:rsidR="00A759EB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443E5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2587</w:t>
            </w:r>
          </w:p>
        </w:tc>
      </w:tr>
      <w:tr w:rsidR="00A759EB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443E5A" w:rsidRDefault="00A759EB" w:rsidP="00A759E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2587</w:t>
            </w:r>
          </w:p>
        </w:tc>
      </w:tr>
      <w:tr w:rsidR="00A759EB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443E5A" w:rsidRDefault="00A759EB" w:rsidP="00A759EB">
            <w:pPr>
              <w:jc w:val="center"/>
              <w:rPr>
                <w:sz w:val="24"/>
                <w:szCs w:val="24"/>
              </w:rPr>
            </w:pPr>
            <w:r w:rsidRPr="00443E5A">
              <w:rPr>
                <w:sz w:val="24"/>
                <w:szCs w:val="24"/>
              </w:rPr>
              <w:t>87</w:t>
            </w:r>
          </w:p>
        </w:tc>
      </w:tr>
      <w:tr w:rsidR="00A759EB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443E5A" w:rsidRDefault="00A759EB" w:rsidP="00A759EB">
            <w:pPr>
              <w:jc w:val="center"/>
              <w:rPr>
                <w:sz w:val="24"/>
                <w:szCs w:val="24"/>
              </w:rPr>
            </w:pPr>
            <w:r w:rsidRPr="00443E5A">
              <w:rPr>
                <w:sz w:val="24"/>
                <w:szCs w:val="24"/>
              </w:rPr>
              <w:t>2500</w:t>
            </w:r>
          </w:p>
        </w:tc>
      </w:tr>
      <w:tr w:rsidR="00A759EB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443E5A" w:rsidRDefault="00A759EB" w:rsidP="00A759E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49204</w:t>
            </w:r>
          </w:p>
        </w:tc>
      </w:tr>
      <w:tr w:rsidR="00A759EB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443E5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49204</w:t>
            </w:r>
          </w:p>
        </w:tc>
      </w:tr>
      <w:tr w:rsidR="00A759EB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443E5A" w:rsidRDefault="00A759EB" w:rsidP="00A759EB">
            <w:pPr>
              <w:jc w:val="center"/>
              <w:rPr>
                <w:sz w:val="24"/>
                <w:szCs w:val="24"/>
              </w:rPr>
            </w:pPr>
            <w:r w:rsidRPr="00443E5A">
              <w:rPr>
                <w:sz w:val="24"/>
                <w:szCs w:val="24"/>
              </w:rPr>
              <w:t>49204</w:t>
            </w:r>
          </w:p>
        </w:tc>
      </w:tr>
      <w:tr w:rsidR="003833D2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759EB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1014AA" w:rsidRDefault="00A759EB" w:rsidP="00A759E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79165</w:t>
            </w:r>
          </w:p>
        </w:tc>
      </w:tr>
      <w:tr w:rsidR="00A759EB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1014A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41563</w:t>
            </w:r>
          </w:p>
        </w:tc>
      </w:tr>
      <w:tr w:rsidR="00A759EB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9EB" w:rsidRPr="001014A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41563</w:t>
            </w:r>
          </w:p>
        </w:tc>
      </w:tr>
      <w:tr w:rsidR="00A759EB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B" w:rsidRPr="001014AA" w:rsidRDefault="00A759EB" w:rsidP="00A759EB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41563</w:t>
            </w:r>
          </w:p>
        </w:tc>
      </w:tr>
      <w:tr w:rsidR="00A759EB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1014A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3406</w:t>
            </w:r>
          </w:p>
        </w:tc>
      </w:tr>
      <w:tr w:rsidR="00A759EB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1014A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3406</w:t>
            </w:r>
          </w:p>
        </w:tc>
      </w:tr>
      <w:tr w:rsidR="00A759EB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EB" w:rsidRPr="00EC5884" w:rsidRDefault="00A759EB" w:rsidP="00A759EB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1014AA" w:rsidRDefault="00A759EB" w:rsidP="00A759EB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3406</w:t>
            </w:r>
          </w:p>
        </w:tc>
      </w:tr>
      <w:tr w:rsidR="00A759EB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9EB" w:rsidRPr="001014A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3700</w:t>
            </w:r>
          </w:p>
        </w:tc>
      </w:tr>
      <w:tr w:rsidR="00A759EB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9EB" w:rsidRPr="001014A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3700</w:t>
            </w:r>
          </w:p>
        </w:tc>
      </w:tr>
      <w:tr w:rsidR="00A759EB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9EB" w:rsidRPr="001014AA" w:rsidRDefault="00A759EB" w:rsidP="00A759EB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2200</w:t>
            </w:r>
          </w:p>
        </w:tc>
      </w:tr>
      <w:tr w:rsidR="00A759EB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A759EB" w:rsidRDefault="00A759EB" w:rsidP="00A759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9EB" w:rsidRPr="001014AA" w:rsidRDefault="00A759EB" w:rsidP="00A759EB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500</w:t>
            </w:r>
          </w:p>
        </w:tc>
      </w:tr>
      <w:tr w:rsidR="00A759EB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A759EB" w:rsidRDefault="00A759EB" w:rsidP="00A759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EB" w:rsidRPr="00EC5884" w:rsidRDefault="00A759EB" w:rsidP="00A759EB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9EB" w:rsidRPr="001014AA" w:rsidRDefault="00A759EB" w:rsidP="00A759EB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1000</w:t>
            </w:r>
          </w:p>
        </w:tc>
      </w:tr>
      <w:tr w:rsidR="00A759EB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1014A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30496</w:t>
            </w:r>
          </w:p>
        </w:tc>
      </w:tr>
      <w:tr w:rsidR="00A759EB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759EB" w:rsidRPr="001014AA" w:rsidRDefault="00A759EB" w:rsidP="00A759EB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30496</w:t>
            </w:r>
          </w:p>
        </w:tc>
      </w:tr>
      <w:tr w:rsidR="00A759EB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EB" w:rsidRPr="00EC5884" w:rsidRDefault="00A759EB" w:rsidP="00A759EB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759EB" w:rsidRPr="001014AA" w:rsidRDefault="00A759EB" w:rsidP="00A759EB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30496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21B7" w:rsidRDefault="00E821B7" w:rsidP="003833D2">
      <w:pPr>
        <w:jc w:val="right"/>
        <w:rPr>
          <w:sz w:val="28"/>
          <w:szCs w:val="28"/>
          <w:lang w:val="kk-KZ"/>
        </w:rPr>
      </w:pPr>
    </w:p>
    <w:p w:rsidR="003833D2" w:rsidRPr="00EC5884" w:rsidRDefault="003833D2" w:rsidP="003833D2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="00AE39D3">
        <w:rPr>
          <w:sz w:val="28"/>
          <w:szCs w:val="28"/>
          <w:lang w:val="kk-KZ"/>
        </w:rPr>
        <w:t>5</w:t>
      </w:r>
    </w:p>
    <w:p w:rsidR="003833D2" w:rsidRPr="00EC5884" w:rsidRDefault="003833D2" w:rsidP="003833D2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3833D2" w:rsidRPr="00EC5884" w:rsidRDefault="003833D2" w:rsidP="003833D2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3833D2" w:rsidRPr="00EC5884" w:rsidRDefault="00EC6101" w:rsidP="003833D2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3833D2" w:rsidRDefault="003833D2" w:rsidP="003833D2">
      <w:pPr>
        <w:jc w:val="center"/>
        <w:rPr>
          <w:b/>
          <w:sz w:val="24"/>
          <w:szCs w:val="24"/>
          <w:lang w:val="kk-KZ"/>
        </w:rPr>
      </w:pPr>
    </w:p>
    <w:p w:rsidR="003833D2" w:rsidRDefault="003833D2" w:rsidP="003833D2">
      <w:pPr>
        <w:jc w:val="center"/>
        <w:rPr>
          <w:b/>
          <w:sz w:val="24"/>
          <w:szCs w:val="24"/>
          <w:lang w:val="kk-KZ"/>
        </w:rPr>
      </w:pPr>
    </w:p>
    <w:p w:rsidR="003833D2" w:rsidRPr="00EC5884" w:rsidRDefault="003833D2" w:rsidP="003833D2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="00AE39D3" w:rsidRPr="00AE39D3">
        <w:rPr>
          <w:sz w:val="24"/>
          <w:szCs w:val="24"/>
        </w:rPr>
        <w:t>сельского округа Айдарлы</w:t>
      </w:r>
      <w:r w:rsidR="00AE39D3" w:rsidRPr="00EC5884">
        <w:rPr>
          <w:sz w:val="24"/>
          <w:szCs w:val="24"/>
          <w:lang w:val="kk-KZ"/>
        </w:rPr>
        <w:t xml:space="preserve"> </w:t>
      </w:r>
      <w:r w:rsidRPr="00EC5884">
        <w:rPr>
          <w:sz w:val="24"/>
          <w:szCs w:val="24"/>
          <w:lang w:val="kk-KZ"/>
        </w:rPr>
        <w:t>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3833D2" w:rsidRPr="00EC5884" w:rsidRDefault="003833D2" w:rsidP="003833D2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3833D2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833D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833D2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833D2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83F98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8" w:rsidRPr="00EC5884" w:rsidRDefault="00E83F98" w:rsidP="00E83F98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55001</w:t>
            </w:r>
          </w:p>
        </w:tc>
      </w:tr>
      <w:tr w:rsidR="00E83F98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3827</w:t>
            </w:r>
          </w:p>
        </w:tc>
      </w:tr>
      <w:tr w:rsidR="00E83F98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3827</w:t>
            </w:r>
          </w:p>
        </w:tc>
      </w:tr>
      <w:tr w:rsidR="00E83F98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82</w:t>
            </w:r>
          </w:p>
        </w:tc>
      </w:tr>
      <w:tr w:rsidR="00E83F98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3745</w:t>
            </w:r>
          </w:p>
        </w:tc>
      </w:tr>
      <w:tr w:rsidR="00E83F98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51174</w:t>
            </w:r>
          </w:p>
        </w:tc>
      </w:tr>
      <w:tr w:rsidR="00E83F98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51174</w:t>
            </w:r>
          </w:p>
        </w:tc>
      </w:tr>
      <w:tr w:rsidR="00E83F98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51174</w:t>
            </w:r>
          </w:p>
        </w:tc>
      </w:tr>
      <w:tr w:rsidR="003833D2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83F98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E83F98" w:rsidRPr="007444DA" w:rsidRDefault="00E83F98" w:rsidP="00E83F9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55001</w:t>
            </w:r>
          </w:p>
        </w:tc>
      </w:tr>
      <w:tr w:rsidR="00E83F98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26495</w:t>
            </w:r>
          </w:p>
        </w:tc>
      </w:tr>
      <w:tr w:rsidR="00E83F98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26495</w:t>
            </w:r>
          </w:p>
        </w:tc>
      </w:tr>
      <w:tr w:rsidR="00E83F98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26495</w:t>
            </w:r>
          </w:p>
        </w:tc>
      </w:tr>
      <w:tr w:rsidR="00E83F98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1079</w:t>
            </w:r>
          </w:p>
        </w:tc>
      </w:tr>
      <w:tr w:rsidR="00E83F98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1079</w:t>
            </w:r>
          </w:p>
        </w:tc>
      </w:tr>
      <w:tr w:rsidR="00E83F98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98" w:rsidRPr="00EC5884" w:rsidRDefault="00E83F98" w:rsidP="00E83F98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1079</w:t>
            </w:r>
          </w:p>
        </w:tc>
      </w:tr>
      <w:tr w:rsidR="00E83F98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1924</w:t>
            </w:r>
          </w:p>
        </w:tc>
      </w:tr>
      <w:tr w:rsidR="00E83F98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98" w:rsidRPr="00EC5884" w:rsidRDefault="00E83F98" w:rsidP="00E83F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1924</w:t>
            </w:r>
          </w:p>
        </w:tc>
      </w:tr>
      <w:tr w:rsidR="00E83F98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98" w:rsidRPr="00EC5884" w:rsidRDefault="00E83F98" w:rsidP="00E83F98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98" w:rsidRPr="00EC5884" w:rsidRDefault="00E83F98" w:rsidP="00E83F98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98" w:rsidRPr="007444DA" w:rsidRDefault="00E83F98" w:rsidP="00E83F98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1924</w:t>
            </w:r>
          </w:p>
        </w:tc>
      </w:tr>
      <w:tr w:rsidR="00E83F98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25503</w:t>
            </w:r>
          </w:p>
        </w:tc>
      </w:tr>
      <w:tr w:rsidR="00E83F98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E83F98" w:rsidRPr="007444DA" w:rsidRDefault="00E83F98" w:rsidP="00E83F98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25503</w:t>
            </w:r>
          </w:p>
        </w:tc>
      </w:tr>
      <w:tr w:rsidR="00E83F98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98" w:rsidRPr="00EC5884" w:rsidRDefault="00E83F98" w:rsidP="00E83F98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83F98" w:rsidRPr="007444DA" w:rsidRDefault="00E83F98" w:rsidP="00E83F98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25503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E83F98" w:rsidRDefault="00E83F98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Pr="00EC5884" w:rsidRDefault="003833D2" w:rsidP="003833D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lastRenderedPageBreak/>
        <w:t xml:space="preserve">Приложение </w:t>
      </w:r>
      <w:r w:rsidR="00AE39D3">
        <w:rPr>
          <w:sz w:val="28"/>
          <w:szCs w:val="28"/>
          <w:lang w:val="kk-KZ"/>
        </w:rPr>
        <w:t>6</w:t>
      </w:r>
    </w:p>
    <w:p w:rsidR="003833D2" w:rsidRPr="00EC5884" w:rsidRDefault="003833D2" w:rsidP="003833D2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3833D2" w:rsidRPr="00EC5884" w:rsidRDefault="003833D2" w:rsidP="003833D2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3833D2" w:rsidRPr="00EC5884" w:rsidRDefault="00EC6101" w:rsidP="003833D2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3833D2" w:rsidRDefault="003833D2" w:rsidP="003833D2">
      <w:pPr>
        <w:jc w:val="center"/>
        <w:rPr>
          <w:b/>
          <w:sz w:val="24"/>
          <w:szCs w:val="24"/>
          <w:lang w:val="kk-KZ"/>
        </w:rPr>
      </w:pPr>
    </w:p>
    <w:p w:rsidR="003833D2" w:rsidRDefault="003833D2" w:rsidP="003833D2">
      <w:pPr>
        <w:jc w:val="center"/>
        <w:rPr>
          <w:b/>
          <w:sz w:val="24"/>
          <w:szCs w:val="24"/>
          <w:lang w:val="kk-KZ"/>
        </w:rPr>
      </w:pPr>
    </w:p>
    <w:p w:rsidR="003833D2" w:rsidRPr="00EC5884" w:rsidRDefault="003833D2" w:rsidP="003833D2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="00AE39D3" w:rsidRPr="00AE39D3">
        <w:rPr>
          <w:sz w:val="24"/>
          <w:szCs w:val="24"/>
        </w:rPr>
        <w:t>сельского округа Айдарлы</w:t>
      </w:r>
      <w:r w:rsidR="00AE39D3" w:rsidRPr="00EC5884">
        <w:rPr>
          <w:sz w:val="24"/>
          <w:szCs w:val="24"/>
          <w:lang w:val="kk-KZ"/>
        </w:rPr>
        <w:t xml:space="preserve"> </w:t>
      </w:r>
      <w:r w:rsidRPr="00EC5884">
        <w:rPr>
          <w:sz w:val="24"/>
          <w:szCs w:val="24"/>
          <w:lang w:val="kk-KZ"/>
        </w:rPr>
        <w:t>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3833D2" w:rsidRPr="00EC5884" w:rsidRDefault="003833D2" w:rsidP="003833D2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3833D2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833D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833D2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833D2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1D5EF4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EF4" w:rsidRPr="00EC5884" w:rsidRDefault="001D5EF4" w:rsidP="001D5EF4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56669</w:t>
            </w:r>
          </w:p>
        </w:tc>
      </w:tr>
      <w:tr w:rsidR="001D5EF4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4095</w:t>
            </w:r>
          </w:p>
        </w:tc>
      </w:tr>
      <w:tr w:rsidR="001D5EF4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4095</w:t>
            </w:r>
          </w:p>
        </w:tc>
      </w:tr>
      <w:tr w:rsidR="001D5EF4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88</w:t>
            </w:r>
          </w:p>
        </w:tc>
      </w:tr>
      <w:tr w:rsidR="001D5EF4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4007</w:t>
            </w:r>
          </w:p>
        </w:tc>
      </w:tr>
      <w:tr w:rsidR="001D5EF4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52574</w:t>
            </w:r>
          </w:p>
        </w:tc>
      </w:tr>
      <w:tr w:rsidR="001D5EF4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52574</w:t>
            </w:r>
          </w:p>
        </w:tc>
      </w:tr>
      <w:tr w:rsidR="001D5EF4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52574</w:t>
            </w:r>
          </w:p>
        </w:tc>
      </w:tr>
      <w:tr w:rsidR="003833D2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833D2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3D2" w:rsidRPr="00EC5884" w:rsidRDefault="003833D2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1D5EF4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5EF4" w:rsidRPr="00994CF3" w:rsidRDefault="001D5EF4" w:rsidP="001D5EF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56669</w:t>
            </w:r>
          </w:p>
        </w:tc>
      </w:tr>
      <w:tr w:rsidR="001D5EF4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27022</w:t>
            </w:r>
          </w:p>
        </w:tc>
      </w:tr>
      <w:tr w:rsidR="001D5EF4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27022</w:t>
            </w:r>
          </w:p>
        </w:tc>
      </w:tr>
      <w:tr w:rsidR="001D5EF4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27022</w:t>
            </w:r>
          </w:p>
        </w:tc>
      </w:tr>
      <w:tr w:rsidR="001D5EF4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1122</w:t>
            </w:r>
          </w:p>
        </w:tc>
      </w:tr>
      <w:tr w:rsidR="001D5EF4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1122</w:t>
            </w:r>
          </w:p>
        </w:tc>
      </w:tr>
      <w:tr w:rsidR="001D5EF4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4" w:rsidRPr="00EC5884" w:rsidRDefault="001D5EF4" w:rsidP="001D5EF4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1122</w:t>
            </w:r>
          </w:p>
        </w:tc>
      </w:tr>
      <w:tr w:rsidR="001D5EF4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2001</w:t>
            </w:r>
          </w:p>
        </w:tc>
      </w:tr>
      <w:tr w:rsidR="001D5EF4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F4" w:rsidRPr="00EC5884" w:rsidRDefault="001D5EF4" w:rsidP="001D5E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2001</w:t>
            </w:r>
          </w:p>
        </w:tc>
      </w:tr>
      <w:tr w:rsidR="001D5EF4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F4" w:rsidRPr="00EC5884" w:rsidRDefault="001D5EF4" w:rsidP="001D5EF4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F4" w:rsidRPr="00EC5884" w:rsidRDefault="001D5EF4" w:rsidP="001D5EF4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EF4" w:rsidRPr="00994CF3" w:rsidRDefault="001D5EF4" w:rsidP="001D5EF4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2001</w:t>
            </w:r>
          </w:p>
        </w:tc>
      </w:tr>
      <w:tr w:rsidR="001D5EF4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26524</w:t>
            </w:r>
          </w:p>
        </w:tc>
      </w:tr>
      <w:tr w:rsidR="001D5EF4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5EF4" w:rsidRPr="00994CF3" w:rsidRDefault="001D5EF4" w:rsidP="001D5EF4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26524</w:t>
            </w:r>
          </w:p>
        </w:tc>
      </w:tr>
      <w:tr w:rsidR="001D5EF4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4" w:rsidRPr="00EC5884" w:rsidRDefault="001D5EF4" w:rsidP="001D5EF4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D5EF4" w:rsidRPr="00994CF3" w:rsidRDefault="001D5EF4" w:rsidP="001D5EF4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26524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D2" w:rsidRPr="00EC5884" w:rsidRDefault="003833D2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D2" w:rsidRPr="00EC5884" w:rsidRDefault="003833D2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33D2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2" w:rsidRPr="00EC5884" w:rsidRDefault="003833D2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2" w:rsidRPr="00EC5884" w:rsidRDefault="003833D2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3833D2">
      <w:pPr>
        <w:ind w:left="5664"/>
        <w:jc w:val="right"/>
        <w:rPr>
          <w:lang w:val="kk-KZ"/>
        </w:rPr>
      </w:pPr>
    </w:p>
    <w:p w:rsidR="003833D2" w:rsidRDefault="003833D2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1D5EF4" w:rsidRDefault="001D5EF4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Pr="00AE39D3" w:rsidRDefault="00AE39D3" w:rsidP="00AE39D3">
      <w:pPr>
        <w:jc w:val="right"/>
        <w:rPr>
          <w:sz w:val="28"/>
          <w:szCs w:val="28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7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E39D3" w:rsidRPr="003833D2" w:rsidRDefault="00EC6101" w:rsidP="00AE39D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Pr="00EC5884" w:rsidRDefault="00AE39D3" w:rsidP="00AE39D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Акжарма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AE39D3" w:rsidRPr="00EC5884" w:rsidRDefault="00AE39D3" w:rsidP="00AE39D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E39D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E39D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148830,6</w:t>
            </w: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5280</w:t>
            </w: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1270</w:t>
            </w: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1270</w:t>
            </w: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4010</w:t>
            </w: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210</w:t>
            </w:r>
          </w:p>
        </w:tc>
      </w:tr>
      <w:tr w:rsidR="009B33F2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3800</w:t>
            </w:r>
          </w:p>
        </w:tc>
      </w:tr>
      <w:tr w:rsidR="009B33F2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43</w:t>
            </w:r>
          </w:p>
        </w:tc>
      </w:tr>
      <w:tr w:rsidR="009B33F2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43</w:t>
            </w:r>
          </w:p>
        </w:tc>
      </w:tr>
      <w:tr w:rsidR="009B33F2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43</w:t>
            </w:r>
          </w:p>
        </w:tc>
      </w:tr>
      <w:tr w:rsidR="009B33F2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143507,6</w:t>
            </w:r>
          </w:p>
        </w:tc>
      </w:tr>
      <w:tr w:rsidR="009B33F2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143507,6</w:t>
            </w:r>
          </w:p>
        </w:tc>
      </w:tr>
      <w:tr w:rsidR="009B33F2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FE66D7" w:rsidRDefault="009B33F2" w:rsidP="009B33F2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143507,6</w:t>
            </w:r>
          </w:p>
        </w:tc>
      </w:tr>
      <w:tr w:rsidR="00AE39D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B33F2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B33F2" w:rsidRPr="00237669" w:rsidRDefault="009B33F2" w:rsidP="009B33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148830,6</w:t>
            </w:r>
          </w:p>
        </w:tc>
      </w:tr>
      <w:tr w:rsidR="009B33F2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44909</w:t>
            </w:r>
          </w:p>
        </w:tc>
      </w:tr>
      <w:tr w:rsidR="009B33F2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44909</w:t>
            </w:r>
          </w:p>
        </w:tc>
      </w:tr>
      <w:tr w:rsidR="009B33F2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F2" w:rsidRPr="00237669" w:rsidRDefault="009B33F2" w:rsidP="009B33F2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44909</w:t>
            </w:r>
          </w:p>
        </w:tc>
      </w:tr>
      <w:tr w:rsidR="009B33F2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6590,6</w:t>
            </w:r>
          </w:p>
        </w:tc>
      </w:tr>
      <w:tr w:rsidR="009B33F2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6590,6</w:t>
            </w:r>
          </w:p>
        </w:tc>
      </w:tr>
      <w:tr w:rsidR="009B33F2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F2" w:rsidRPr="00EC5884" w:rsidRDefault="009B33F2" w:rsidP="009B33F2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237669" w:rsidRDefault="009B33F2" w:rsidP="009B33F2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6590,6</w:t>
            </w:r>
          </w:p>
        </w:tc>
      </w:tr>
      <w:tr w:rsidR="009B33F2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7146</w:t>
            </w:r>
          </w:p>
        </w:tc>
      </w:tr>
      <w:tr w:rsidR="009B33F2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7146</w:t>
            </w:r>
          </w:p>
        </w:tc>
      </w:tr>
      <w:tr w:rsidR="009B33F2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3F2" w:rsidRPr="00237669" w:rsidRDefault="009B33F2" w:rsidP="009B33F2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4684</w:t>
            </w:r>
          </w:p>
        </w:tc>
      </w:tr>
      <w:tr w:rsidR="009B33F2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A759EB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3F2" w:rsidRPr="00237669" w:rsidRDefault="009B33F2" w:rsidP="009B33F2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1150</w:t>
            </w:r>
          </w:p>
        </w:tc>
      </w:tr>
      <w:tr w:rsidR="009B33F2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A759EB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3F2" w:rsidRPr="00237669" w:rsidRDefault="009B33F2" w:rsidP="009B33F2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1312</w:t>
            </w:r>
          </w:p>
        </w:tc>
      </w:tr>
      <w:tr w:rsidR="009B33F2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24298</w:t>
            </w:r>
          </w:p>
        </w:tc>
      </w:tr>
      <w:tr w:rsidR="009B33F2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24298</w:t>
            </w:r>
          </w:p>
        </w:tc>
      </w:tr>
      <w:tr w:rsidR="009B33F2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237669" w:rsidRDefault="009B33F2" w:rsidP="009B33F2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24298</w:t>
            </w:r>
          </w:p>
        </w:tc>
      </w:tr>
      <w:tr w:rsidR="009B33F2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821B7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821B7" w:rsidRDefault="009B33F2" w:rsidP="009B33F2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Прочие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237669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65887</w:t>
            </w:r>
          </w:p>
        </w:tc>
      </w:tr>
      <w:tr w:rsidR="009B33F2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237669" w:rsidRDefault="009B33F2" w:rsidP="009B33F2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65887</w:t>
            </w:r>
          </w:p>
        </w:tc>
      </w:tr>
      <w:tr w:rsidR="009B33F2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821B7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rPr>
                <w:color w:val="000000"/>
                <w:sz w:val="24"/>
                <w:szCs w:val="24"/>
              </w:rPr>
            </w:pPr>
            <w:r w:rsidRPr="00E821B7">
              <w:rPr>
                <w:color w:val="000000"/>
                <w:sz w:val="24"/>
                <w:szCs w:val="24"/>
              </w:rPr>
              <w:t>Реализация мероприятий по социальной и инженерной инфраструктуре в сельских населенных пунктах в рамках проекта «Ауыл-Ел бесігі»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237669" w:rsidRDefault="009B33F2" w:rsidP="009B33F2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65887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9B33F2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9B33F2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9B33F2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9B33F2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9B33F2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FF0BED" w:rsidRDefault="00FF0BED" w:rsidP="00AE39D3">
      <w:pPr>
        <w:ind w:left="5664"/>
        <w:jc w:val="right"/>
        <w:rPr>
          <w:lang w:val="kk-KZ"/>
        </w:rPr>
      </w:pPr>
    </w:p>
    <w:p w:rsidR="009B33F2" w:rsidRDefault="009B33F2" w:rsidP="00AE39D3">
      <w:pPr>
        <w:ind w:left="5664"/>
        <w:jc w:val="right"/>
        <w:rPr>
          <w:lang w:val="kk-KZ"/>
        </w:rPr>
      </w:pPr>
    </w:p>
    <w:p w:rsidR="00FF0BED" w:rsidRDefault="00FF0BED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8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E39D3" w:rsidRPr="00EC5884" w:rsidRDefault="00EC6101" w:rsidP="00AE39D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Pr="00EC5884" w:rsidRDefault="00AE39D3" w:rsidP="00AE39D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Акжарма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AE39D3" w:rsidRPr="00EC5884" w:rsidRDefault="00AE39D3" w:rsidP="00AE39D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E39D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E39D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53013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5650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1359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1359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4291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225</w:t>
            </w:r>
          </w:p>
        </w:tc>
      </w:tr>
      <w:tr w:rsidR="00FF0BE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4066</w:t>
            </w:r>
          </w:p>
        </w:tc>
      </w:tr>
      <w:tr w:rsidR="00FF0BE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46</w:t>
            </w:r>
          </w:p>
        </w:tc>
      </w:tr>
      <w:tr w:rsidR="00FF0BE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46</w:t>
            </w:r>
          </w:p>
        </w:tc>
      </w:tr>
      <w:tr w:rsidR="00FF0BE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46</w:t>
            </w:r>
          </w:p>
        </w:tc>
      </w:tr>
      <w:tr w:rsidR="00FF0BED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47317</w:t>
            </w:r>
          </w:p>
        </w:tc>
      </w:tr>
      <w:tr w:rsidR="00FF0BED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47317</w:t>
            </w:r>
          </w:p>
        </w:tc>
      </w:tr>
      <w:tr w:rsidR="00FF0BE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6532B3" w:rsidRDefault="00FF0BED" w:rsidP="00FF0BED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47317</w:t>
            </w:r>
          </w:p>
        </w:tc>
      </w:tr>
      <w:tr w:rsidR="00AE39D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F0BED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53013</w:t>
            </w:r>
          </w:p>
        </w:tc>
      </w:tr>
      <w:tr w:rsidR="00FF0BED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25520</w:t>
            </w:r>
          </w:p>
        </w:tc>
      </w:tr>
      <w:tr w:rsidR="00FF0BED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25520</w:t>
            </w:r>
          </w:p>
        </w:tc>
      </w:tr>
      <w:tr w:rsidR="00FF0BED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25520</w:t>
            </w:r>
          </w:p>
        </w:tc>
      </w:tr>
      <w:tr w:rsidR="00FF0BED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3188</w:t>
            </w:r>
          </w:p>
        </w:tc>
      </w:tr>
      <w:tr w:rsidR="00FF0BED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3188</w:t>
            </w:r>
          </w:p>
        </w:tc>
      </w:tr>
      <w:tr w:rsidR="00FF0BED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ED" w:rsidRPr="00EC5884" w:rsidRDefault="00FF0BED" w:rsidP="00FF0BED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3188</w:t>
            </w:r>
          </w:p>
        </w:tc>
      </w:tr>
      <w:tr w:rsidR="00FF0BE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3878</w:t>
            </w:r>
          </w:p>
        </w:tc>
      </w:tr>
      <w:tr w:rsidR="00FF0BE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3878</w:t>
            </w:r>
          </w:p>
        </w:tc>
      </w:tr>
      <w:tr w:rsidR="00FF0BED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3878</w:t>
            </w:r>
          </w:p>
        </w:tc>
      </w:tr>
      <w:tr w:rsidR="00FF0BE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20427</w:t>
            </w:r>
          </w:p>
        </w:tc>
      </w:tr>
      <w:tr w:rsidR="00FF0BED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20427</w:t>
            </w:r>
          </w:p>
        </w:tc>
      </w:tr>
      <w:tr w:rsidR="00FF0BED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20427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FF0BED" w:rsidRDefault="00FF0BED" w:rsidP="00AE39D3">
      <w:pPr>
        <w:ind w:left="5664"/>
        <w:jc w:val="right"/>
        <w:rPr>
          <w:lang w:val="kk-KZ"/>
        </w:rPr>
      </w:pPr>
    </w:p>
    <w:p w:rsidR="00FF0BED" w:rsidRDefault="00FF0BED" w:rsidP="00AE39D3">
      <w:pPr>
        <w:ind w:left="5664"/>
        <w:jc w:val="right"/>
        <w:rPr>
          <w:lang w:val="kk-KZ"/>
        </w:rPr>
      </w:pPr>
    </w:p>
    <w:p w:rsidR="00FF0BED" w:rsidRDefault="00FF0BED" w:rsidP="00AE39D3">
      <w:pPr>
        <w:ind w:left="5664"/>
        <w:jc w:val="right"/>
        <w:rPr>
          <w:lang w:val="kk-KZ"/>
        </w:rPr>
      </w:pPr>
    </w:p>
    <w:p w:rsidR="00FF0BED" w:rsidRDefault="00FF0BED" w:rsidP="00AE39D3">
      <w:pPr>
        <w:ind w:left="5664"/>
        <w:jc w:val="right"/>
        <w:rPr>
          <w:lang w:val="kk-KZ"/>
        </w:rPr>
      </w:pPr>
    </w:p>
    <w:p w:rsidR="00FF0BED" w:rsidRDefault="00FF0BED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Pr="00EC5884" w:rsidRDefault="00AE39D3" w:rsidP="00AE39D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lastRenderedPageBreak/>
        <w:t>Приложение 9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E39D3" w:rsidRPr="00EC5884" w:rsidRDefault="00EC6101" w:rsidP="00AE39D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Pr="00EC5884" w:rsidRDefault="00AE39D3" w:rsidP="00AE39D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Акжарма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AE39D3" w:rsidRPr="00EC5884" w:rsidRDefault="00AE39D3" w:rsidP="00AE39D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E39D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E39D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54217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6044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1454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1454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4590</w:t>
            </w:r>
          </w:p>
        </w:tc>
      </w:tr>
      <w:tr w:rsidR="00FF0BE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240</w:t>
            </w:r>
          </w:p>
        </w:tc>
      </w:tr>
      <w:tr w:rsidR="00FF0BE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4350</w:t>
            </w:r>
          </w:p>
        </w:tc>
      </w:tr>
      <w:tr w:rsidR="00FF0BE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49</w:t>
            </w:r>
          </w:p>
        </w:tc>
      </w:tr>
      <w:tr w:rsidR="00FF0BE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49</w:t>
            </w:r>
          </w:p>
        </w:tc>
      </w:tr>
      <w:tr w:rsidR="00FF0BE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49</w:t>
            </w:r>
          </w:p>
        </w:tc>
      </w:tr>
      <w:tr w:rsidR="00FF0BED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48124</w:t>
            </w:r>
          </w:p>
        </w:tc>
      </w:tr>
      <w:tr w:rsidR="00FF0BED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48124</w:t>
            </w:r>
          </w:p>
        </w:tc>
      </w:tr>
      <w:tr w:rsidR="00FF0BE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48124</w:t>
            </w:r>
          </w:p>
        </w:tc>
      </w:tr>
      <w:tr w:rsidR="00AE39D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F0BED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54217</w:t>
            </w:r>
          </w:p>
        </w:tc>
      </w:tr>
      <w:tr w:rsidR="00FF0BED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26031</w:t>
            </w:r>
          </w:p>
        </w:tc>
      </w:tr>
      <w:tr w:rsidR="00FF0BED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26031</w:t>
            </w:r>
          </w:p>
        </w:tc>
      </w:tr>
      <w:tr w:rsidR="00FF0BED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26031</w:t>
            </w:r>
          </w:p>
        </w:tc>
      </w:tr>
      <w:tr w:rsidR="00FF0BED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3316</w:t>
            </w:r>
          </w:p>
        </w:tc>
      </w:tr>
      <w:tr w:rsidR="00FF0BED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3316</w:t>
            </w:r>
          </w:p>
        </w:tc>
      </w:tr>
      <w:tr w:rsidR="00FF0BED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ED" w:rsidRPr="00EC5884" w:rsidRDefault="00FF0BED" w:rsidP="00FF0BED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3316</w:t>
            </w:r>
          </w:p>
        </w:tc>
      </w:tr>
      <w:tr w:rsidR="00FF0BE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4033</w:t>
            </w:r>
          </w:p>
        </w:tc>
      </w:tr>
      <w:tr w:rsidR="00FF0BE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4033</w:t>
            </w:r>
          </w:p>
        </w:tc>
      </w:tr>
      <w:tr w:rsidR="00FF0BED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4033</w:t>
            </w:r>
          </w:p>
        </w:tc>
      </w:tr>
      <w:tr w:rsidR="00FF0BE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20837</w:t>
            </w:r>
          </w:p>
        </w:tc>
      </w:tr>
      <w:tr w:rsidR="00FF0BED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F0BED" w:rsidRPr="00D54571" w:rsidRDefault="00FF0BED" w:rsidP="00FF0BED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20837</w:t>
            </w:r>
          </w:p>
        </w:tc>
      </w:tr>
      <w:tr w:rsidR="00FF0BED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D" w:rsidRPr="00EC5884" w:rsidRDefault="00FF0BED" w:rsidP="00FF0BED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F0BED" w:rsidRPr="00D54571" w:rsidRDefault="00FF0BED" w:rsidP="00FF0BED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20837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FF0BED" w:rsidRDefault="00FF0BED" w:rsidP="00C75C7E">
      <w:pPr>
        <w:ind w:left="5664"/>
        <w:jc w:val="right"/>
        <w:rPr>
          <w:lang w:val="kk-KZ"/>
        </w:rPr>
      </w:pPr>
    </w:p>
    <w:p w:rsidR="00FF0BED" w:rsidRDefault="00FF0BED" w:rsidP="00C75C7E">
      <w:pPr>
        <w:ind w:left="5664"/>
        <w:jc w:val="right"/>
        <w:rPr>
          <w:lang w:val="kk-KZ"/>
        </w:rPr>
      </w:pPr>
    </w:p>
    <w:p w:rsidR="00FF0BED" w:rsidRDefault="00FF0BED" w:rsidP="00C75C7E">
      <w:pPr>
        <w:ind w:left="5664"/>
        <w:jc w:val="right"/>
        <w:rPr>
          <w:lang w:val="kk-KZ"/>
        </w:rPr>
      </w:pPr>
    </w:p>
    <w:p w:rsidR="00FF0BED" w:rsidRDefault="00FF0BED" w:rsidP="00C75C7E">
      <w:pPr>
        <w:ind w:left="5664"/>
        <w:jc w:val="right"/>
        <w:rPr>
          <w:lang w:val="kk-KZ"/>
        </w:rPr>
      </w:pPr>
    </w:p>
    <w:p w:rsidR="00FF0BED" w:rsidRDefault="00FF0BED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E39D3" w:rsidRPr="00AE39D3" w:rsidRDefault="00AE39D3" w:rsidP="00AE39D3">
      <w:pPr>
        <w:jc w:val="right"/>
        <w:rPr>
          <w:sz w:val="28"/>
          <w:szCs w:val="28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10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E39D3" w:rsidRPr="003833D2" w:rsidRDefault="00EC6101" w:rsidP="00AE39D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Pr="00EC5884" w:rsidRDefault="00AE39D3" w:rsidP="00AE39D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A46483">
        <w:rPr>
          <w:sz w:val="24"/>
          <w:szCs w:val="24"/>
          <w:lang w:val="kk-KZ"/>
        </w:rPr>
        <w:t>Амангельды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AE39D3" w:rsidRPr="00EC5884" w:rsidRDefault="00AE39D3" w:rsidP="00AE39D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E39D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E39D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102102</w:t>
            </w: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3778</w:t>
            </w: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3778</w:t>
            </w:r>
          </w:p>
        </w:tc>
      </w:tr>
      <w:tr w:rsidR="009B33F2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sz w:val="24"/>
                <w:szCs w:val="24"/>
              </w:rPr>
            </w:pPr>
            <w:r w:rsidRPr="00A457CD">
              <w:rPr>
                <w:sz w:val="24"/>
                <w:szCs w:val="24"/>
              </w:rPr>
              <w:t>572</w:t>
            </w:r>
          </w:p>
        </w:tc>
      </w:tr>
      <w:tr w:rsidR="009B33F2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sz w:val="24"/>
                <w:szCs w:val="24"/>
              </w:rPr>
            </w:pPr>
            <w:r w:rsidRPr="00A457CD">
              <w:rPr>
                <w:sz w:val="24"/>
                <w:szCs w:val="24"/>
              </w:rPr>
              <w:t>3206</w:t>
            </w:r>
          </w:p>
        </w:tc>
      </w:tr>
      <w:tr w:rsidR="009B33F2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170</w:t>
            </w:r>
          </w:p>
        </w:tc>
      </w:tr>
      <w:tr w:rsidR="009B33F2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170</w:t>
            </w:r>
          </w:p>
        </w:tc>
      </w:tr>
      <w:tr w:rsidR="009B33F2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sz w:val="24"/>
                <w:szCs w:val="24"/>
              </w:rPr>
            </w:pPr>
            <w:r w:rsidRPr="00A457CD">
              <w:rPr>
                <w:sz w:val="24"/>
                <w:szCs w:val="24"/>
              </w:rPr>
              <w:t>170</w:t>
            </w:r>
          </w:p>
        </w:tc>
      </w:tr>
      <w:tr w:rsidR="009B33F2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98154</w:t>
            </w:r>
          </w:p>
        </w:tc>
      </w:tr>
      <w:tr w:rsidR="009B33F2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98154</w:t>
            </w:r>
          </w:p>
        </w:tc>
      </w:tr>
      <w:tr w:rsidR="009B33F2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F2" w:rsidRPr="00EC5884" w:rsidRDefault="009B33F2" w:rsidP="009B33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B33F2" w:rsidRPr="00A457CD" w:rsidRDefault="009B33F2" w:rsidP="009B33F2">
            <w:pPr>
              <w:jc w:val="center"/>
              <w:rPr>
                <w:sz w:val="24"/>
                <w:szCs w:val="24"/>
              </w:rPr>
            </w:pPr>
            <w:r w:rsidRPr="00A457CD">
              <w:rPr>
                <w:sz w:val="24"/>
                <w:szCs w:val="24"/>
              </w:rPr>
              <w:t>98154</w:t>
            </w:r>
          </w:p>
        </w:tc>
      </w:tr>
      <w:tr w:rsidR="00AE39D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434E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774E20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102102</w:t>
            </w:r>
          </w:p>
        </w:tc>
      </w:tr>
      <w:tr w:rsidR="00F434E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58735</w:t>
            </w:r>
          </w:p>
        </w:tc>
      </w:tr>
      <w:tr w:rsidR="00F434E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58735</w:t>
            </w:r>
          </w:p>
        </w:tc>
      </w:tr>
      <w:tr w:rsidR="00F434E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58735</w:t>
            </w:r>
          </w:p>
        </w:tc>
      </w:tr>
      <w:tr w:rsidR="00F434E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7483</w:t>
            </w:r>
          </w:p>
        </w:tc>
      </w:tr>
      <w:tr w:rsidR="00F434E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7483</w:t>
            </w:r>
          </w:p>
        </w:tc>
      </w:tr>
      <w:tr w:rsidR="00F434E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7483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5726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5726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3526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1000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1200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30158</w:t>
            </w:r>
          </w:p>
        </w:tc>
      </w:tr>
      <w:tr w:rsidR="00F434E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30158</w:t>
            </w:r>
          </w:p>
        </w:tc>
      </w:tr>
      <w:tr w:rsidR="00F434E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30158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F434EE" w:rsidRDefault="00F434EE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="00A46483">
        <w:rPr>
          <w:sz w:val="28"/>
          <w:szCs w:val="28"/>
          <w:lang w:val="kk-KZ"/>
        </w:rPr>
        <w:t>11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E39D3" w:rsidRPr="00EC5884" w:rsidRDefault="00EC6101" w:rsidP="00AE39D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Pr="00EC5884" w:rsidRDefault="00AE39D3" w:rsidP="00AE39D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A46483">
        <w:rPr>
          <w:sz w:val="24"/>
          <w:szCs w:val="24"/>
          <w:lang w:val="kk-KZ"/>
        </w:rPr>
        <w:t>Амангельды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AE39D3" w:rsidRPr="00EC5884" w:rsidRDefault="00AE39D3" w:rsidP="00AE39D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E39D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E39D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A55D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74916</w:t>
            </w:r>
          </w:p>
        </w:tc>
      </w:tr>
      <w:tr w:rsidR="00CA55D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4686</w:t>
            </w:r>
          </w:p>
        </w:tc>
      </w:tr>
      <w:tr w:rsidR="00CA55D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4686</w:t>
            </w:r>
          </w:p>
        </w:tc>
      </w:tr>
      <w:tr w:rsidR="00CA55D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620</w:t>
            </w:r>
          </w:p>
        </w:tc>
      </w:tr>
      <w:tr w:rsidR="00CA55D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4066</w:t>
            </w:r>
          </w:p>
        </w:tc>
      </w:tr>
      <w:tr w:rsidR="00CA55D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182</w:t>
            </w:r>
          </w:p>
        </w:tc>
      </w:tr>
      <w:tr w:rsidR="00CA55D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182</w:t>
            </w:r>
          </w:p>
        </w:tc>
      </w:tr>
      <w:tr w:rsidR="00CA55D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182</w:t>
            </w:r>
          </w:p>
        </w:tc>
      </w:tr>
      <w:tr w:rsidR="00CA55DD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70048</w:t>
            </w:r>
          </w:p>
        </w:tc>
      </w:tr>
      <w:tr w:rsidR="00CA55DD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70048</w:t>
            </w:r>
          </w:p>
        </w:tc>
      </w:tr>
      <w:tr w:rsidR="00CA55D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70048</w:t>
            </w:r>
          </w:p>
        </w:tc>
      </w:tr>
      <w:tr w:rsidR="00AE39D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A55DD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C027DA" w:rsidRDefault="00CA55DD" w:rsidP="00CA55D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74916</w:t>
            </w:r>
          </w:p>
        </w:tc>
      </w:tr>
      <w:tr w:rsidR="00CA55DD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41360</w:t>
            </w:r>
          </w:p>
        </w:tc>
      </w:tr>
      <w:tr w:rsidR="00CA55DD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41360</w:t>
            </w:r>
          </w:p>
        </w:tc>
      </w:tr>
      <w:tr w:rsidR="00CA55DD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41360</w:t>
            </w:r>
          </w:p>
        </w:tc>
      </w:tr>
      <w:tr w:rsidR="00CA55DD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3321</w:t>
            </w:r>
          </w:p>
        </w:tc>
      </w:tr>
      <w:tr w:rsidR="00CA55DD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3321</w:t>
            </w:r>
          </w:p>
        </w:tc>
      </w:tr>
      <w:tr w:rsidR="00CA55DD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DD" w:rsidRPr="00EC5884" w:rsidRDefault="00CA55DD" w:rsidP="00CA55DD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3321</w:t>
            </w:r>
          </w:p>
        </w:tc>
      </w:tr>
      <w:tr w:rsidR="00CA55D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3131</w:t>
            </w:r>
          </w:p>
        </w:tc>
      </w:tr>
      <w:tr w:rsidR="00CA55D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3131</w:t>
            </w:r>
          </w:p>
        </w:tc>
      </w:tr>
      <w:tr w:rsidR="00CA55DD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5DD" w:rsidRPr="00C027DA" w:rsidRDefault="00CA55DD" w:rsidP="00CA55DD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3131</w:t>
            </w:r>
          </w:p>
        </w:tc>
      </w:tr>
      <w:tr w:rsidR="00CA55DD" w:rsidRPr="00EC5884" w:rsidTr="001130AC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27104</w:t>
            </w:r>
          </w:p>
        </w:tc>
      </w:tr>
      <w:tr w:rsidR="00CA55DD" w:rsidRPr="00EC5884" w:rsidTr="001130A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DD" w:rsidRPr="00C027DA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27104</w:t>
            </w:r>
          </w:p>
        </w:tc>
      </w:tr>
      <w:tr w:rsidR="00CA55DD" w:rsidRPr="00EC5884" w:rsidTr="001130A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5DD" w:rsidRPr="00C027DA" w:rsidRDefault="00CA55DD" w:rsidP="00CA55DD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27104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CA55DD" w:rsidRDefault="00CA55DD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Pr="00EC5884" w:rsidRDefault="00AE39D3" w:rsidP="00AE39D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lastRenderedPageBreak/>
        <w:t xml:space="preserve">Приложение </w:t>
      </w:r>
      <w:r w:rsidR="00A46483">
        <w:rPr>
          <w:sz w:val="28"/>
          <w:szCs w:val="28"/>
          <w:lang w:val="kk-KZ"/>
        </w:rPr>
        <w:t>12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E39D3" w:rsidRPr="00EC5884" w:rsidRDefault="00AE39D3" w:rsidP="00AE39D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E39D3" w:rsidRPr="00EC5884" w:rsidRDefault="00EC6101" w:rsidP="00AE39D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Default="00AE39D3" w:rsidP="00AE39D3">
      <w:pPr>
        <w:jc w:val="center"/>
        <w:rPr>
          <w:b/>
          <w:sz w:val="24"/>
          <w:szCs w:val="24"/>
          <w:lang w:val="kk-KZ"/>
        </w:rPr>
      </w:pPr>
    </w:p>
    <w:p w:rsidR="00AE39D3" w:rsidRPr="00EC5884" w:rsidRDefault="00AE39D3" w:rsidP="00AE39D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A46483">
        <w:rPr>
          <w:sz w:val="24"/>
          <w:szCs w:val="24"/>
          <w:lang w:val="kk-KZ"/>
        </w:rPr>
        <w:t>Амангельды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AE39D3" w:rsidRPr="00EC5884" w:rsidRDefault="00AE39D3" w:rsidP="00AE39D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E39D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E39D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E39D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A55D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rFonts w:eastAsia="Times New Roman"/>
                <w:bCs/>
                <w:sz w:val="24"/>
              </w:rPr>
            </w:pPr>
            <w:r w:rsidRPr="00D06744">
              <w:rPr>
                <w:bCs/>
                <w:sz w:val="24"/>
              </w:rPr>
              <w:t>77847</w:t>
            </w:r>
          </w:p>
        </w:tc>
      </w:tr>
      <w:tr w:rsidR="00CA55D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5014</w:t>
            </w:r>
          </w:p>
        </w:tc>
      </w:tr>
      <w:tr w:rsidR="00CA55D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rFonts w:eastAsia="Times New Roman"/>
                <w:bCs/>
                <w:sz w:val="24"/>
              </w:rPr>
            </w:pPr>
            <w:r w:rsidRPr="00D06744">
              <w:rPr>
                <w:bCs/>
                <w:sz w:val="24"/>
              </w:rPr>
              <w:t>5014</w:t>
            </w:r>
          </w:p>
        </w:tc>
      </w:tr>
      <w:tr w:rsidR="00CA55D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664</w:t>
            </w:r>
          </w:p>
        </w:tc>
      </w:tr>
      <w:tr w:rsidR="00CA55D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4350</w:t>
            </w:r>
          </w:p>
        </w:tc>
      </w:tr>
      <w:tr w:rsidR="00CA55D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rFonts w:eastAsia="Times New Roman"/>
                <w:bCs/>
                <w:sz w:val="24"/>
              </w:rPr>
            </w:pPr>
            <w:r w:rsidRPr="00D06744">
              <w:rPr>
                <w:bCs/>
                <w:sz w:val="24"/>
              </w:rPr>
              <w:t>194</w:t>
            </w:r>
          </w:p>
        </w:tc>
      </w:tr>
      <w:tr w:rsidR="00CA55D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194</w:t>
            </w:r>
          </w:p>
        </w:tc>
      </w:tr>
      <w:tr w:rsidR="00CA55D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194</w:t>
            </w:r>
          </w:p>
        </w:tc>
      </w:tr>
      <w:tr w:rsidR="00CA55DD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72639</w:t>
            </w:r>
          </w:p>
        </w:tc>
      </w:tr>
      <w:tr w:rsidR="00CA55DD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72639</w:t>
            </w:r>
          </w:p>
        </w:tc>
      </w:tr>
      <w:tr w:rsidR="00CA55D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72639</w:t>
            </w:r>
          </w:p>
        </w:tc>
      </w:tr>
      <w:tr w:rsidR="00AE39D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E39D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9D3" w:rsidRPr="00EC5884" w:rsidRDefault="00AE39D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A55DD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D06744" w:rsidRDefault="00CA55DD" w:rsidP="00CA55DD">
            <w:pPr>
              <w:jc w:val="center"/>
              <w:rPr>
                <w:rFonts w:eastAsia="Times New Roman"/>
                <w:bCs/>
                <w:sz w:val="24"/>
              </w:rPr>
            </w:pPr>
            <w:r w:rsidRPr="00D06744">
              <w:rPr>
                <w:bCs/>
                <w:sz w:val="24"/>
              </w:rPr>
              <w:t>77847</w:t>
            </w:r>
          </w:p>
        </w:tc>
      </w:tr>
      <w:tr w:rsidR="00CA55DD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43015</w:t>
            </w:r>
          </w:p>
        </w:tc>
      </w:tr>
      <w:tr w:rsidR="00CA55DD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43015</w:t>
            </w:r>
          </w:p>
        </w:tc>
      </w:tr>
      <w:tr w:rsidR="00CA55DD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43015</w:t>
            </w:r>
          </w:p>
        </w:tc>
      </w:tr>
      <w:tr w:rsidR="00CA55DD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3388</w:t>
            </w:r>
          </w:p>
        </w:tc>
      </w:tr>
      <w:tr w:rsidR="00CA55DD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3388</w:t>
            </w:r>
          </w:p>
        </w:tc>
      </w:tr>
      <w:tr w:rsidR="00CA55DD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DD" w:rsidRPr="00EC5884" w:rsidRDefault="00CA55DD" w:rsidP="00CA55DD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3388</w:t>
            </w:r>
          </w:p>
        </w:tc>
      </w:tr>
      <w:tr w:rsidR="00CA55D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3256</w:t>
            </w:r>
          </w:p>
        </w:tc>
      </w:tr>
      <w:tr w:rsidR="00CA55D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3256</w:t>
            </w:r>
          </w:p>
        </w:tc>
      </w:tr>
      <w:tr w:rsidR="00CA55DD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5DD" w:rsidRPr="00D06744" w:rsidRDefault="00CA55DD" w:rsidP="00CA55DD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3256</w:t>
            </w:r>
          </w:p>
        </w:tc>
      </w:tr>
      <w:tr w:rsidR="00CA55D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28188</w:t>
            </w:r>
          </w:p>
        </w:tc>
      </w:tr>
      <w:tr w:rsidR="00CA55DD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CA55DD" w:rsidRPr="00D06744" w:rsidRDefault="00CA55DD" w:rsidP="00CA55DD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28188</w:t>
            </w:r>
          </w:p>
        </w:tc>
      </w:tr>
      <w:tr w:rsidR="00CA55DD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DD" w:rsidRPr="00EC5884" w:rsidRDefault="00CA55DD" w:rsidP="00CA55DD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55DD" w:rsidRPr="00D06744" w:rsidRDefault="00CA55DD" w:rsidP="00CA55DD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28188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D3" w:rsidRPr="00EC5884" w:rsidRDefault="00AE39D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9D3" w:rsidRPr="00EC5884" w:rsidRDefault="00AE39D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E39D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3" w:rsidRPr="00EC5884" w:rsidRDefault="00AE39D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D3" w:rsidRPr="00EC5884" w:rsidRDefault="00AE39D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AE39D3">
      <w:pPr>
        <w:ind w:left="5664"/>
        <w:jc w:val="right"/>
        <w:rPr>
          <w:lang w:val="kk-KZ"/>
        </w:rPr>
      </w:pPr>
    </w:p>
    <w:p w:rsidR="00AE39D3" w:rsidRDefault="00AE39D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CA55DD" w:rsidRDefault="00CA55DD" w:rsidP="00C75C7E">
      <w:pPr>
        <w:ind w:left="5664"/>
        <w:jc w:val="right"/>
        <w:rPr>
          <w:lang w:val="kk-KZ"/>
        </w:rPr>
      </w:pPr>
    </w:p>
    <w:p w:rsidR="00CA55DD" w:rsidRDefault="00CA55DD" w:rsidP="00C75C7E">
      <w:pPr>
        <w:ind w:left="5664"/>
        <w:jc w:val="right"/>
        <w:rPr>
          <w:lang w:val="kk-KZ"/>
        </w:rPr>
      </w:pPr>
    </w:p>
    <w:p w:rsidR="00CA55DD" w:rsidRDefault="00CA55DD" w:rsidP="00C75C7E">
      <w:pPr>
        <w:ind w:left="5664"/>
        <w:jc w:val="right"/>
        <w:rPr>
          <w:lang w:val="kk-KZ"/>
        </w:rPr>
      </w:pPr>
    </w:p>
    <w:p w:rsidR="00CA55DD" w:rsidRDefault="00CA55DD" w:rsidP="00C75C7E">
      <w:pPr>
        <w:ind w:left="5664"/>
        <w:jc w:val="right"/>
        <w:rPr>
          <w:lang w:val="kk-KZ"/>
        </w:rPr>
      </w:pPr>
    </w:p>
    <w:p w:rsidR="00CA55DD" w:rsidRDefault="00CA55DD" w:rsidP="00C75C7E">
      <w:pPr>
        <w:ind w:left="5664"/>
        <w:jc w:val="right"/>
        <w:rPr>
          <w:lang w:val="kk-KZ"/>
        </w:rPr>
      </w:pPr>
    </w:p>
    <w:p w:rsidR="00CA55DD" w:rsidRDefault="00CA55DD" w:rsidP="00C75C7E">
      <w:pPr>
        <w:ind w:left="5664"/>
        <w:jc w:val="right"/>
        <w:rPr>
          <w:lang w:val="kk-KZ"/>
        </w:rPr>
      </w:pPr>
    </w:p>
    <w:p w:rsidR="00CA55DD" w:rsidRDefault="00CA55DD" w:rsidP="00C75C7E">
      <w:pPr>
        <w:ind w:left="5664"/>
        <w:jc w:val="right"/>
        <w:rPr>
          <w:lang w:val="kk-KZ"/>
        </w:rPr>
      </w:pPr>
    </w:p>
    <w:p w:rsidR="00CA55DD" w:rsidRDefault="00CA55DD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Pr="00A46483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13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46483" w:rsidRPr="003833D2" w:rsidRDefault="00EC6101" w:rsidP="00A4648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Pr="00EC5884" w:rsidRDefault="00A46483" w:rsidP="00A4648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Аскара Токмаганбетова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A46483" w:rsidRPr="00EC5884" w:rsidRDefault="00A46483" w:rsidP="00A4648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4648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4648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76318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2755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2755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135</w:t>
            </w:r>
          </w:p>
        </w:tc>
      </w:tr>
      <w:tr w:rsidR="00F434E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2620</w:t>
            </w:r>
          </w:p>
        </w:tc>
      </w:tr>
      <w:tr w:rsidR="00F434E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20</w:t>
            </w:r>
          </w:p>
        </w:tc>
      </w:tr>
      <w:tr w:rsidR="00F434E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20</w:t>
            </w:r>
          </w:p>
        </w:tc>
      </w:tr>
      <w:tr w:rsidR="00F434E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20</w:t>
            </w:r>
          </w:p>
        </w:tc>
      </w:tr>
      <w:tr w:rsidR="00F434E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73543</w:t>
            </w:r>
          </w:p>
        </w:tc>
      </w:tr>
      <w:tr w:rsidR="00F434E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73543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774E20" w:rsidRDefault="00F434EE" w:rsidP="00F434EE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73543</w:t>
            </w:r>
          </w:p>
        </w:tc>
      </w:tr>
      <w:tr w:rsidR="00A4648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434E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0E81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76318</w:t>
            </w:r>
          </w:p>
        </w:tc>
      </w:tr>
      <w:tr w:rsidR="00F434E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0E81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41446</w:t>
            </w:r>
          </w:p>
        </w:tc>
      </w:tr>
      <w:tr w:rsidR="00F434E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EE" w:rsidRPr="009D0E81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41446</w:t>
            </w:r>
          </w:p>
        </w:tc>
      </w:tr>
      <w:tr w:rsidR="00F434E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EE" w:rsidRPr="009D0E81" w:rsidRDefault="00F434EE" w:rsidP="00F434EE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41446</w:t>
            </w:r>
          </w:p>
        </w:tc>
      </w:tr>
      <w:tr w:rsidR="00F434E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0E81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10206</w:t>
            </w:r>
          </w:p>
        </w:tc>
      </w:tr>
      <w:tr w:rsidR="00F434E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0E81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10206</w:t>
            </w:r>
          </w:p>
        </w:tc>
      </w:tr>
      <w:tr w:rsidR="00F434E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9D0E81" w:rsidRDefault="00F434EE" w:rsidP="00F434EE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10206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9D0E81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3333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9D0E81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3333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9D0E81" w:rsidRDefault="00F434EE" w:rsidP="00F434EE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1833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9D0E81" w:rsidRDefault="00F434EE" w:rsidP="00F434EE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500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9D0E81" w:rsidRDefault="00F434EE" w:rsidP="00F434EE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1000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0E81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21333</w:t>
            </w:r>
          </w:p>
        </w:tc>
      </w:tr>
      <w:tr w:rsidR="00F434E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0E81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21333</w:t>
            </w:r>
          </w:p>
        </w:tc>
      </w:tr>
      <w:tr w:rsidR="00F434E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9D0E81" w:rsidRDefault="00F434EE" w:rsidP="00F434EE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21333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F434EE" w:rsidRDefault="00F434EE" w:rsidP="00A46483">
      <w:pPr>
        <w:jc w:val="right"/>
        <w:rPr>
          <w:sz w:val="28"/>
          <w:szCs w:val="28"/>
          <w:lang w:val="kk-KZ"/>
        </w:rPr>
      </w:pP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14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46483" w:rsidRPr="00EC5884" w:rsidRDefault="00EC6101" w:rsidP="00A4648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Pr="00EC5884" w:rsidRDefault="00A46483" w:rsidP="00A4648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 xml:space="preserve">Аскара Токмаганбетова </w:t>
      </w:r>
      <w:r w:rsidRPr="00EC5884">
        <w:rPr>
          <w:sz w:val="24"/>
          <w:szCs w:val="24"/>
          <w:lang w:val="kk-KZ"/>
        </w:rPr>
        <w:t>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A46483" w:rsidRPr="00EC5884" w:rsidRDefault="00A46483" w:rsidP="00A4648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4648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4648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DA4E5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rFonts w:eastAsia="Times New Roman"/>
                <w:bCs/>
                <w:sz w:val="24"/>
              </w:rPr>
            </w:pPr>
            <w:r w:rsidRPr="000C5FF9">
              <w:rPr>
                <w:bCs/>
                <w:sz w:val="24"/>
              </w:rPr>
              <w:t>53300</w:t>
            </w:r>
          </w:p>
        </w:tc>
      </w:tr>
      <w:tr w:rsidR="00DA4E5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bCs/>
                <w:sz w:val="24"/>
              </w:rPr>
            </w:pPr>
            <w:r w:rsidRPr="000C5FF9">
              <w:rPr>
                <w:bCs/>
                <w:sz w:val="24"/>
              </w:rPr>
              <w:t>2948</w:t>
            </w:r>
          </w:p>
        </w:tc>
      </w:tr>
      <w:tr w:rsidR="00DA4E5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rFonts w:eastAsia="Times New Roman"/>
                <w:bCs/>
                <w:sz w:val="24"/>
              </w:rPr>
            </w:pPr>
            <w:r w:rsidRPr="000C5FF9">
              <w:rPr>
                <w:bCs/>
                <w:sz w:val="24"/>
              </w:rPr>
              <w:t>2948</w:t>
            </w:r>
          </w:p>
        </w:tc>
      </w:tr>
      <w:tr w:rsidR="00DA4E5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sz w:val="24"/>
              </w:rPr>
            </w:pPr>
            <w:r w:rsidRPr="000C5FF9">
              <w:rPr>
                <w:sz w:val="24"/>
              </w:rPr>
              <w:t>144</w:t>
            </w:r>
          </w:p>
        </w:tc>
      </w:tr>
      <w:tr w:rsidR="00DA4E5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sz w:val="24"/>
              </w:rPr>
            </w:pPr>
            <w:r w:rsidRPr="000C5FF9">
              <w:rPr>
                <w:sz w:val="24"/>
              </w:rPr>
              <w:t>2804</w:t>
            </w:r>
          </w:p>
        </w:tc>
      </w:tr>
      <w:tr w:rsidR="00DA4E5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rFonts w:eastAsia="Times New Roman"/>
                <w:bCs/>
                <w:sz w:val="24"/>
              </w:rPr>
            </w:pPr>
            <w:r w:rsidRPr="000C5FF9">
              <w:rPr>
                <w:bCs/>
                <w:sz w:val="24"/>
              </w:rPr>
              <w:t>21</w:t>
            </w:r>
          </w:p>
        </w:tc>
      </w:tr>
      <w:tr w:rsidR="00DA4E5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bCs/>
                <w:sz w:val="24"/>
              </w:rPr>
            </w:pPr>
            <w:r w:rsidRPr="000C5FF9">
              <w:rPr>
                <w:bCs/>
                <w:sz w:val="24"/>
              </w:rPr>
              <w:t>21</w:t>
            </w:r>
          </w:p>
        </w:tc>
      </w:tr>
      <w:tr w:rsidR="00DA4E5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sz w:val="24"/>
              </w:rPr>
            </w:pPr>
            <w:r w:rsidRPr="000C5FF9">
              <w:rPr>
                <w:sz w:val="24"/>
              </w:rPr>
              <w:t>21</w:t>
            </w:r>
          </w:p>
        </w:tc>
      </w:tr>
      <w:tr w:rsidR="00DA4E5D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bCs/>
                <w:sz w:val="24"/>
              </w:rPr>
            </w:pPr>
            <w:r w:rsidRPr="000C5FF9">
              <w:rPr>
                <w:bCs/>
                <w:sz w:val="24"/>
              </w:rPr>
              <w:t>50331</w:t>
            </w:r>
          </w:p>
        </w:tc>
      </w:tr>
      <w:tr w:rsidR="00DA4E5D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bCs/>
                <w:sz w:val="24"/>
              </w:rPr>
            </w:pPr>
            <w:r w:rsidRPr="000C5FF9">
              <w:rPr>
                <w:bCs/>
                <w:sz w:val="24"/>
              </w:rPr>
              <w:t>50331</w:t>
            </w:r>
          </w:p>
        </w:tc>
      </w:tr>
      <w:tr w:rsidR="00DA4E5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0C5FF9" w:rsidRDefault="00DA4E5D" w:rsidP="00DA4E5D">
            <w:pPr>
              <w:jc w:val="center"/>
              <w:rPr>
                <w:sz w:val="24"/>
              </w:rPr>
            </w:pPr>
            <w:r w:rsidRPr="000C5FF9">
              <w:rPr>
                <w:sz w:val="24"/>
              </w:rPr>
              <w:t>50331</w:t>
            </w:r>
          </w:p>
        </w:tc>
      </w:tr>
      <w:tr w:rsidR="00A4648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DA4E5D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rFonts w:eastAsia="Times New Roman"/>
                <w:bCs/>
                <w:sz w:val="24"/>
              </w:rPr>
            </w:pPr>
            <w:r w:rsidRPr="00D0182B">
              <w:rPr>
                <w:bCs/>
                <w:sz w:val="24"/>
              </w:rPr>
              <w:t>53300</w:t>
            </w:r>
          </w:p>
        </w:tc>
      </w:tr>
      <w:tr w:rsidR="00DA4E5D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28421</w:t>
            </w:r>
          </w:p>
        </w:tc>
      </w:tr>
      <w:tr w:rsidR="00DA4E5D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28421</w:t>
            </w:r>
          </w:p>
        </w:tc>
      </w:tr>
      <w:tr w:rsidR="00DA4E5D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28421</w:t>
            </w:r>
          </w:p>
        </w:tc>
      </w:tr>
      <w:tr w:rsidR="00DA4E5D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5270</w:t>
            </w:r>
          </w:p>
        </w:tc>
      </w:tr>
      <w:tr w:rsidR="00DA4E5D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5270</w:t>
            </w:r>
          </w:p>
        </w:tc>
      </w:tr>
      <w:tr w:rsidR="00DA4E5D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5D" w:rsidRPr="00EC5884" w:rsidRDefault="00DA4E5D" w:rsidP="00DA4E5D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5270</w:t>
            </w:r>
          </w:p>
        </w:tc>
      </w:tr>
      <w:tr w:rsidR="00DA4E5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2156</w:t>
            </w:r>
          </w:p>
        </w:tc>
      </w:tr>
      <w:tr w:rsidR="00DA4E5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2156</w:t>
            </w:r>
          </w:p>
        </w:tc>
      </w:tr>
      <w:tr w:rsidR="00DA4E5D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2156</w:t>
            </w:r>
          </w:p>
        </w:tc>
      </w:tr>
      <w:tr w:rsidR="00DA4E5D" w:rsidRPr="00EC5884" w:rsidTr="00201448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17453</w:t>
            </w:r>
          </w:p>
        </w:tc>
      </w:tr>
      <w:tr w:rsidR="00DA4E5D" w:rsidRPr="00EC5884" w:rsidTr="0020144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17453</w:t>
            </w:r>
          </w:p>
        </w:tc>
      </w:tr>
      <w:tr w:rsidR="00DA4E5D" w:rsidRPr="00EC5884" w:rsidTr="0020144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17453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DA4E5D" w:rsidRDefault="00DA4E5D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Pr="00EC5884" w:rsidRDefault="00A46483" w:rsidP="00A4648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lastRenderedPageBreak/>
        <w:t>Приложение 15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46483" w:rsidRPr="00EC5884" w:rsidRDefault="00EC6101" w:rsidP="00A4648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Pr="00EC5884" w:rsidRDefault="00A46483" w:rsidP="00A4648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Аскара Токмаганбетова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A46483" w:rsidRPr="00EC5884" w:rsidRDefault="00A46483" w:rsidP="00A4648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4648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4648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DA4E5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rFonts w:eastAsia="Times New Roman"/>
                <w:bCs/>
                <w:sz w:val="24"/>
              </w:rPr>
            </w:pPr>
            <w:r w:rsidRPr="00D0182B">
              <w:rPr>
                <w:bCs/>
                <w:sz w:val="24"/>
              </w:rPr>
              <w:t>54474</w:t>
            </w:r>
          </w:p>
        </w:tc>
      </w:tr>
      <w:tr w:rsidR="00DA4E5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3155</w:t>
            </w:r>
          </w:p>
        </w:tc>
      </w:tr>
      <w:tr w:rsidR="00DA4E5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rFonts w:eastAsia="Times New Roman"/>
                <w:bCs/>
                <w:sz w:val="24"/>
              </w:rPr>
            </w:pPr>
            <w:r w:rsidRPr="00D0182B">
              <w:rPr>
                <w:bCs/>
                <w:sz w:val="24"/>
              </w:rPr>
              <w:t>3155</w:t>
            </w:r>
          </w:p>
        </w:tc>
      </w:tr>
      <w:tr w:rsidR="00DA4E5D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155</w:t>
            </w:r>
          </w:p>
        </w:tc>
      </w:tr>
      <w:tr w:rsidR="00DA4E5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3000</w:t>
            </w:r>
          </w:p>
        </w:tc>
      </w:tr>
      <w:tr w:rsidR="00DA4E5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rFonts w:eastAsia="Times New Roman"/>
                <w:bCs/>
                <w:sz w:val="24"/>
              </w:rPr>
            </w:pPr>
            <w:r w:rsidRPr="00D0182B">
              <w:rPr>
                <w:bCs/>
                <w:sz w:val="24"/>
              </w:rPr>
              <w:t>22</w:t>
            </w:r>
          </w:p>
        </w:tc>
      </w:tr>
      <w:tr w:rsidR="00DA4E5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22</w:t>
            </w:r>
          </w:p>
        </w:tc>
      </w:tr>
      <w:tr w:rsidR="00DA4E5D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22</w:t>
            </w:r>
          </w:p>
        </w:tc>
      </w:tr>
      <w:tr w:rsidR="00DA4E5D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51297</w:t>
            </w:r>
          </w:p>
        </w:tc>
      </w:tr>
      <w:tr w:rsidR="00DA4E5D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51297</w:t>
            </w:r>
          </w:p>
        </w:tc>
      </w:tr>
      <w:tr w:rsidR="00DA4E5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51297</w:t>
            </w:r>
          </w:p>
        </w:tc>
      </w:tr>
      <w:tr w:rsidR="00A4648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DA4E5D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54474</w:t>
            </w:r>
          </w:p>
        </w:tc>
      </w:tr>
      <w:tr w:rsidR="00DA4E5D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28990</w:t>
            </w:r>
          </w:p>
        </w:tc>
      </w:tr>
      <w:tr w:rsidR="00DA4E5D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28990</w:t>
            </w:r>
          </w:p>
        </w:tc>
      </w:tr>
      <w:tr w:rsidR="00DA4E5D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  <w:szCs w:val="24"/>
              </w:rPr>
            </w:pPr>
            <w:r w:rsidRPr="00D0182B">
              <w:rPr>
                <w:sz w:val="24"/>
                <w:szCs w:val="24"/>
              </w:rPr>
              <w:t>28990</w:t>
            </w:r>
          </w:p>
        </w:tc>
      </w:tr>
      <w:tr w:rsidR="00DA4E5D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5481</w:t>
            </w:r>
          </w:p>
        </w:tc>
      </w:tr>
      <w:tr w:rsidR="00DA4E5D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5481</w:t>
            </w:r>
          </w:p>
        </w:tc>
      </w:tr>
      <w:tr w:rsidR="00DA4E5D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5D" w:rsidRPr="00EC5884" w:rsidRDefault="00DA4E5D" w:rsidP="00DA4E5D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  <w:szCs w:val="24"/>
              </w:rPr>
            </w:pPr>
            <w:r w:rsidRPr="00D0182B">
              <w:rPr>
                <w:sz w:val="24"/>
                <w:szCs w:val="24"/>
              </w:rPr>
              <w:t>5481</w:t>
            </w:r>
          </w:p>
        </w:tc>
      </w:tr>
      <w:tr w:rsidR="00DA4E5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2199</w:t>
            </w:r>
          </w:p>
        </w:tc>
      </w:tr>
      <w:tr w:rsidR="00DA4E5D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2199</w:t>
            </w:r>
          </w:p>
        </w:tc>
      </w:tr>
      <w:tr w:rsidR="00DA4E5D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  <w:szCs w:val="24"/>
              </w:rPr>
            </w:pPr>
            <w:r w:rsidRPr="00D0182B">
              <w:rPr>
                <w:sz w:val="24"/>
                <w:szCs w:val="24"/>
              </w:rPr>
              <w:t>2199</w:t>
            </w:r>
          </w:p>
        </w:tc>
      </w:tr>
      <w:tr w:rsidR="00DA4E5D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17804</w:t>
            </w:r>
          </w:p>
        </w:tc>
      </w:tr>
      <w:tr w:rsidR="00DA4E5D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A4E5D" w:rsidRPr="00D0182B" w:rsidRDefault="00DA4E5D" w:rsidP="00DA4E5D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17804</w:t>
            </w:r>
          </w:p>
        </w:tc>
      </w:tr>
      <w:tr w:rsidR="00DA4E5D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D" w:rsidRPr="00EC5884" w:rsidRDefault="00DA4E5D" w:rsidP="00DA4E5D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A4E5D" w:rsidRPr="00D0182B" w:rsidRDefault="00DA4E5D" w:rsidP="00DA4E5D">
            <w:pPr>
              <w:jc w:val="center"/>
              <w:rPr>
                <w:sz w:val="24"/>
                <w:szCs w:val="24"/>
              </w:rPr>
            </w:pPr>
            <w:r w:rsidRPr="00D0182B">
              <w:rPr>
                <w:sz w:val="24"/>
                <w:szCs w:val="24"/>
              </w:rPr>
              <w:t>17804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DA4E5D" w:rsidRDefault="00DA4E5D" w:rsidP="00C75C7E">
      <w:pPr>
        <w:ind w:left="5664"/>
        <w:jc w:val="right"/>
        <w:rPr>
          <w:lang w:val="kk-KZ"/>
        </w:rPr>
      </w:pPr>
    </w:p>
    <w:p w:rsidR="00DA4E5D" w:rsidRDefault="00DA4E5D" w:rsidP="00C75C7E">
      <w:pPr>
        <w:ind w:left="5664"/>
        <w:jc w:val="right"/>
        <w:rPr>
          <w:lang w:val="kk-KZ"/>
        </w:rPr>
      </w:pPr>
    </w:p>
    <w:p w:rsidR="00DA4E5D" w:rsidRDefault="00DA4E5D" w:rsidP="00C75C7E">
      <w:pPr>
        <w:ind w:left="5664"/>
        <w:jc w:val="right"/>
        <w:rPr>
          <w:lang w:val="kk-KZ"/>
        </w:rPr>
      </w:pPr>
    </w:p>
    <w:p w:rsidR="00DA4E5D" w:rsidRDefault="00DA4E5D" w:rsidP="00C75C7E">
      <w:pPr>
        <w:ind w:left="5664"/>
        <w:jc w:val="right"/>
        <w:rPr>
          <w:lang w:val="kk-KZ"/>
        </w:rPr>
      </w:pPr>
    </w:p>
    <w:p w:rsidR="00DA4E5D" w:rsidRDefault="00DA4E5D" w:rsidP="00C75C7E">
      <w:pPr>
        <w:ind w:left="5664"/>
        <w:jc w:val="right"/>
        <w:rPr>
          <w:lang w:val="kk-KZ"/>
        </w:rPr>
      </w:pPr>
    </w:p>
    <w:p w:rsidR="00DA4E5D" w:rsidRDefault="00DA4E5D" w:rsidP="00C75C7E">
      <w:pPr>
        <w:ind w:left="5664"/>
        <w:jc w:val="right"/>
        <w:rPr>
          <w:lang w:val="kk-KZ"/>
        </w:rPr>
      </w:pPr>
    </w:p>
    <w:p w:rsidR="00DA4E5D" w:rsidRDefault="00DA4E5D" w:rsidP="00C75C7E">
      <w:pPr>
        <w:ind w:left="5664"/>
        <w:jc w:val="right"/>
        <w:rPr>
          <w:lang w:val="kk-KZ"/>
        </w:rPr>
      </w:pPr>
    </w:p>
    <w:p w:rsidR="00DA4E5D" w:rsidRDefault="00DA4E5D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A46483" w:rsidRPr="00A46483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16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46483" w:rsidRPr="003833D2" w:rsidRDefault="00EC6101" w:rsidP="00A4648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Pr="00EC5884" w:rsidRDefault="00A46483" w:rsidP="00A4648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EC78D0">
        <w:rPr>
          <w:sz w:val="24"/>
          <w:szCs w:val="24"/>
          <w:lang w:val="kk-KZ"/>
        </w:rPr>
        <w:t>Бесарык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A46483" w:rsidRPr="00EC5884" w:rsidRDefault="00A46483" w:rsidP="00A4648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4648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4648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75115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5027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5027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171</w:t>
            </w:r>
          </w:p>
        </w:tc>
      </w:tr>
      <w:tr w:rsidR="00F434E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4856</w:t>
            </w:r>
          </w:p>
        </w:tc>
      </w:tr>
      <w:tr w:rsidR="00F434E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70088</w:t>
            </w:r>
          </w:p>
        </w:tc>
      </w:tr>
      <w:tr w:rsidR="00F434E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70088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70088</w:t>
            </w:r>
          </w:p>
        </w:tc>
      </w:tr>
      <w:tr w:rsidR="00A4648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434E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10736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75115</w:t>
            </w:r>
          </w:p>
        </w:tc>
      </w:tr>
      <w:tr w:rsidR="00F434E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36482</w:t>
            </w:r>
          </w:p>
        </w:tc>
      </w:tr>
      <w:tr w:rsidR="00F434E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36482</w:t>
            </w:r>
          </w:p>
        </w:tc>
      </w:tr>
      <w:tr w:rsidR="00F434E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36482</w:t>
            </w:r>
          </w:p>
        </w:tc>
      </w:tr>
      <w:tr w:rsidR="00F434E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8581</w:t>
            </w:r>
          </w:p>
        </w:tc>
      </w:tr>
      <w:tr w:rsidR="00F434E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8581</w:t>
            </w:r>
          </w:p>
        </w:tc>
      </w:tr>
      <w:tr w:rsidR="00F434E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8581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5823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5823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4323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500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1000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24229</w:t>
            </w:r>
          </w:p>
        </w:tc>
      </w:tr>
      <w:tr w:rsidR="00F434E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10736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24229</w:t>
            </w:r>
          </w:p>
        </w:tc>
      </w:tr>
      <w:tr w:rsidR="00F434E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10736" w:rsidRDefault="00F434EE" w:rsidP="00F434EE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24229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="00EC78D0">
        <w:rPr>
          <w:sz w:val="28"/>
          <w:szCs w:val="28"/>
          <w:lang w:val="kk-KZ"/>
        </w:rPr>
        <w:t>17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46483" w:rsidRPr="00EC5884" w:rsidRDefault="00EC6101" w:rsidP="00A4648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Pr="00EC5884" w:rsidRDefault="00A46483" w:rsidP="00A4648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EC78D0">
        <w:rPr>
          <w:sz w:val="24"/>
          <w:szCs w:val="24"/>
          <w:lang w:val="kk-KZ"/>
        </w:rPr>
        <w:t>Бесарык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A46483" w:rsidRPr="00EC5884" w:rsidRDefault="00A46483" w:rsidP="00A4648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4648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4648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3B01C1">
              <w:rPr>
                <w:bCs/>
                <w:sz w:val="24"/>
              </w:rPr>
              <w:t>50597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5376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3B01C1">
              <w:rPr>
                <w:bCs/>
                <w:sz w:val="24"/>
              </w:rPr>
              <w:t>5376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182</w:t>
            </w:r>
          </w:p>
        </w:tc>
      </w:tr>
      <w:tr w:rsidR="00F719F3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5194</w:t>
            </w:r>
          </w:p>
        </w:tc>
      </w:tr>
      <w:tr w:rsidR="00F719F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3B01C1">
              <w:rPr>
                <w:bCs/>
                <w:sz w:val="24"/>
              </w:rPr>
              <w:t>45221</w:t>
            </w:r>
          </w:p>
        </w:tc>
      </w:tr>
      <w:tr w:rsidR="00F719F3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45221</w:t>
            </w:r>
          </w:p>
        </w:tc>
      </w:tr>
      <w:tr w:rsidR="00F719F3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45221</w:t>
            </w:r>
          </w:p>
        </w:tc>
      </w:tr>
      <w:tr w:rsidR="00A4648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719F3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3B01C1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3B01C1">
              <w:rPr>
                <w:bCs/>
                <w:sz w:val="24"/>
              </w:rPr>
              <w:t>50597</w:t>
            </w:r>
          </w:p>
        </w:tc>
      </w:tr>
      <w:tr w:rsidR="00F719F3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23148</w:t>
            </w:r>
          </w:p>
        </w:tc>
      </w:tr>
      <w:tr w:rsidR="00F719F3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23148</w:t>
            </w:r>
          </w:p>
        </w:tc>
      </w:tr>
      <w:tr w:rsidR="00F719F3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23148</w:t>
            </w:r>
          </w:p>
        </w:tc>
      </w:tr>
      <w:tr w:rsidR="00F719F3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4002</w:t>
            </w:r>
          </w:p>
        </w:tc>
      </w:tr>
      <w:tr w:rsidR="00F719F3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4002</w:t>
            </w:r>
          </w:p>
        </w:tc>
      </w:tr>
      <w:tr w:rsidR="00F719F3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3" w:rsidRPr="00EC5884" w:rsidRDefault="00F719F3" w:rsidP="00F719F3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4002</w:t>
            </w:r>
          </w:p>
        </w:tc>
      </w:tr>
      <w:tr w:rsidR="00F719F3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3695</w:t>
            </w:r>
          </w:p>
        </w:tc>
      </w:tr>
      <w:tr w:rsidR="00F719F3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3695</w:t>
            </w:r>
          </w:p>
        </w:tc>
      </w:tr>
      <w:tr w:rsidR="00F719F3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F3" w:rsidRPr="003B01C1" w:rsidRDefault="00F719F3" w:rsidP="00F719F3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3695</w:t>
            </w:r>
          </w:p>
        </w:tc>
      </w:tr>
      <w:tr w:rsidR="00F719F3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19752</w:t>
            </w:r>
          </w:p>
        </w:tc>
      </w:tr>
      <w:tr w:rsidR="00F719F3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3B01C1" w:rsidRDefault="00F719F3" w:rsidP="00F719F3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19752</w:t>
            </w:r>
          </w:p>
        </w:tc>
      </w:tr>
      <w:tr w:rsidR="00F719F3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3B01C1" w:rsidRDefault="00F719F3" w:rsidP="00F719F3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19752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F719F3" w:rsidRDefault="00F719F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Pr="00A46483" w:rsidRDefault="00A46483" w:rsidP="00A46483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Приложение </w:t>
      </w:r>
      <w:r w:rsidR="00EC78D0">
        <w:rPr>
          <w:sz w:val="28"/>
          <w:szCs w:val="28"/>
          <w:lang w:val="kk-KZ"/>
        </w:rPr>
        <w:t>18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A46483" w:rsidRPr="00EC5884" w:rsidRDefault="00A46483" w:rsidP="00A46483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A46483" w:rsidRPr="00EC5884" w:rsidRDefault="00EC6101" w:rsidP="00A46483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Default="00A46483" w:rsidP="00A46483">
      <w:pPr>
        <w:jc w:val="center"/>
        <w:rPr>
          <w:b/>
          <w:sz w:val="24"/>
          <w:szCs w:val="24"/>
          <w:lang w:val="kk-KZ"/>
        </w:rPr>
      </w:pPr>
    </w:p>
    <w:p w:rsidR="00A46483" w:rsidRPr="00EC5884" w:rsidRDefault="00A46483" w:rsidP="00A46483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EC78D0">
        <w:rPr>
          <w:sz w:val="24"/>
          <w:szCs w:val="24"/>
          <w:lang w:val="kk-KZ"/>
        </w:rPr>
        <w:t>Бесарык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A46483" w:rsidRPr="00EC5884" w:rsidRDefault="00A46483" w:rsidP="00A46483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A46483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4648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46483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864740">
              <w:rPr>
                <w:bCs/>
                <w:sz w:val="24"/>
              </w:rPr>
              <w:t>52004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5750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864740">
              <w:rPr>
                <w:bCs/>
                <w:sz w:val="24"/>
              </w:rPr>
              <w:t>5750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194</w:t>
            </w:r>
          </w:p>
        </w:tc>
      </w:tr>
      <w:tr w:rsidR="00F719F3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5556</w:t>
            </w:r>
          </w:p>
        </w:tc>
      </w:tr>
      <w:tr w:rsidR="00F719F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864740">
              <w:rPr>
                <w:bCs/>
                <w:sz w:val="24"/>
              </w:rPr>
              <w:t>46254</w:t>
            </w:r>
          </w:p>
        </w:tc>
      </w:tr>
      <w:tr w:rsidR="00F719F3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46254</w:t>
            </w:r>
          </w:p>
        </w:tc>
      </w:tr>
      <w:tr w:rsidR="00F719F3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46254</w:t>
            </w:r>
          </w:p>
        </w:tc>
      </w:tr>
      <w:tr w:rsidR="00A46483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46483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483" w:rsidRPr="00EC5884" w:rsidRDefault="00A46483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719F3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864740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864740">
              <w:rPr>
                <w:bCs/>
                <w:sz w:val="24"/>
              </w:rPr>
              <w:t>52004</w:t>
            </w:r>
          </w:p>
        </w:tc>
      </w:tr>
      <w:tr w:rsidR="00F719F3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23611</w:t>
            </w:r>
          </w:p>
        </w:tc>
      </w:tr>
      <w:tr w:rsidR="00F719F3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23611</w:t>
            </w:r>
          </w:p>
        </w:tc>
      </w:tr>
      <w:tr w:rsidR="00F719F3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23611</w:t>
            </w:r>
          </w:p>
        </w:tc>
      </w:tr>
      <w:tr w:rsidR="00F719F3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4082</w:t>
            </w:r>
          </w:p>
        </w:tc>
      </w:tr>
      <w:tr w:rsidR="00F719F3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4082</w:t>
            </w:r>
          </w:p>
        </w:tc>
      </w:tr>
      <w:tr w:rsidR="00F719F3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3" w:rsidRPr="00EC5884" w:rsidRDefault="00F719F3" w:rsidP="00F719F3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4082</w:t>
            </w:r>
          </w:p>
        </w:tc>
      </w:tr>
      <w:tr w:rsidR="00F719F3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3769</w:t>
            </w:r>
          </w:p>
        </w:tc>
      </w:tr>
      <w:tr w:rsidR="00F719F3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3769</w:t>
            </w:r>
          </w:p>
        </w:tc>
      </w:tr>
      <w:tr w:rsidR="00F719F3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F3" w:rsidRPr="00864740" w:rsidRDefault="00F719F3" w:rsidP="00F719F3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3769</w:t>
            </w:r>
          </w:p>
        </w:tc>
      </w:tr>
      <w:tr w:rsidR="00F719F3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20542</w:t>
            </w:r>
          </w:p>
        </w:tc>
      </w:tr>
      <w:tr w:rsidR="00F719F3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864740" w:rsidRDefault="00F719F3" w:rsidP="00F719F3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20542</w:t>
            </w:r>
          </w:p>
        </w:tc>
      </w:tr>
      <w:tr w:rsidR="00F719F3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64740" w:rsidRDefault="00F719F3" w:rsidP="00F719F3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20542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83" w:rsidRPr="00EC5884" w:rsidRDefault="00A46483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83" w:rsidRPr="00EC5884" w:rsidRDefault="00A46483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46483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3" w:rsidRPr="00EC5884" w:rsidRDefault="00A46483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483" w:rsidRPr="00EC5884" w:rsidRDefault="00A46483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A46483">
      <w:pPr>
        <w:ind w:left="5664"/>
        <w:jc w:val="right"/>
        <w:rPr>
          <w:lang w:val="kk-KZ"/>
        </w:rPr>
      </w:pPr>
    </w:p>
    <w:p w:rsidR="00A46483" w:rsidRDefault="00A46483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F719F3" w:rsidRDefault="00F719F3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Pr="00EC78D0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19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EC78D0" w:rsidRPr="003833D2" w:rsidRDefault="00EC6101" w:rsidP="00EC78D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Pr="00EC5884" w:rsidRDefault="00EC78D0" w:rsidP="00EC78D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Жетиколь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EC78D0" w:rsidRPr="00EC5884" w:rsidRDefault="00EC78D0" w:rsidP="00EC78D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78D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78D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61322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882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882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82</w:t>
            </w:r>
          </w:p>
        </w:tc>
      </w:tr>
      <w:tr w:rsidR="00F434E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800</w:t>
            </w:r>
          </w:p>
        </w:tc>
      </w:tr>
      <w:tr w:rsidR="00F434E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60440</w:t>
            </w:r>
          </w:p>
        </w:tc>
      </w:tr>
      <w:tr w:rsidR="00F434E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60440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60440</w:t>
            </w:r>
          </w:p>
        </w:tc>
      </w:tr>
      <w:tr w:rsidR="00EC78D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434E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C5F88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61322</w:t>
            </w:r>
          </w:p>
        </w:tc>
      </w:tr>
      <w:tr w:rsidR="00F434E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33982</w:t>
            </w:r>
          </w:p>
        </w:tc>
      </w:tr>
      <w:tr w:rsidR="00F434E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33982</w:t>
            </w:r>
          </w:p>
        </w:tc>
      </w:tr>
      <w:tr w:rsidR="00F434E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33982</w:t>
            </w:r>
          </w:p>
        </w:tc>
      </w:tr>
      <w:tr w:rsidR="00F434E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3170</w:t>
            </w:r>
          </w:p>
        </w:tc>
      </w:tr>
      <w:tr w:rsidR="00F434E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3170</w:t>
            </w:r>
          </w:p>
        </w:tc>
      </w:tr>
      <w:tr w:rsidR="00F434E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3170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4105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4105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2605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500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1000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20065</w:t>
            </w:r>
          </w:p>
        </w:tc>
      </w:tr>
      <w:tr w:rsidR="00F434E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0C5F8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20065</w:t>
            </w:r>
          </w:p>
        </w:tc>
      </w:tr>
      <w:tr w:rsidR="00F434E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0C5F88" w:rsidRDefault="00F434EE" w:rsidP="00F434EE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20065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F434EE" w:rsidRDefault="00F434EE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20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EC78D0" w:rsidRPr="00EC5884" w:rsidRDefault="00EC6101" w:rsidP="00EC78D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Pr="00EC5884" w:rsidRDefault="00EC78D0" w:rsidP="00EC78D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Жетиколь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EC78D0" w:rsidRPr="00EC5884" w:rsidRDefault="00EC78D0" w:rsidP="00EC78D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78D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78D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6364B5">
              <w:rPr>
                <w:bCs/>
                <w:sz w:val="24"/>
              </w:rPr>
              <w:t>42730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1187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6364B5">
              <w:rPr>
                <w:bCs/>
                <w:sz w:val="24"/>
              </w:rPr>
              <w:t>1187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88</w:t>
            </w:r>
          </w:p>
        </w:tc>
      </w:tr>
      <w:tr w:rsidR="00F719F3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1099</w:t>
            </w:r>
          </w:p>
        </w:tc>
      </w:tr>
      <w:tr w:rsidR="00F719F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6364B5">
              <w:rPr>
                <w:bCs/>
                <w:sz w:val="24"/>
              </w:rPr>
              <w:t>41543</w:t>
            </w:r>
          </w:p>
        </w:tc>
      </w:tr>
      <w:tr w:rsidR="00F719F3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41543</w:t>
            </w:r>
          </w:p>
        </w:tc>
      </w:tr>
      <w:tr w:rsidR="00F719F3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41543</w:t>
            </w:r>
          </w:p>
        </w:tc>
      </w:tr>
      <w:tr w:rsidR="00EC78D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719F3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6364B5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6364B5">
              <w:rPr>
                <w:bCs/>
                <w:sz w:val="24"/>
              </w:rPr>
              <w:t>42730</w:t>
            </w:r>
          </w:p>
        </w:tc>
      </w:tr>
      <w:tr w:rsidR="00F719F3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23312</w:t>
            </w:r>
          </w:p>
        </w:tc>
      </w:tr>
      <w:tr w:rsidR="00F719F3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23312</w:t>
            </w:r>
          </w:p>
        </w:tc>
      </w:tr>
      <w:tr w:rsidR="00F719F3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23312</w:t>
            </w:r>
          </w:p>
        </w:tc>
      </w:tr>
      <w:tr w:rsidR="00F719F3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1394</w:t>
            </w:r>
          </w:p>
        </w:tc>
      </w:tr>
      <w:tr w:rsidR="00F719F3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1394</w:t>
            </w:r>
          </w:p>
        </w:tc>
      </w:tr>
      <w:tr w:rsidR="00F719F3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3" w:rsidRPr="00EC5884" w:rsidRDefault="00F719F3" w:rsidP="00F719F3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1394</w:t>
            </w:r>
          </w:p>
        </w:tc>
      </w:tr>
      <w:tr w:rsidR="00F719F3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1366</w:t>
            </w:r>
          </w:p>
        </w:tc>
      </w:tr>
      <w:tr w:rsidR="00F719F3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1366</w:t>
            </w:r>
          </w:p>
        </w:tc>
      </w:tr>
      <w:tr w:rsidR="00F719F3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9F3" w:rsidRPr="006364B5" w:rsidRDefault="00F719F3" w:rsidP="00F719F3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1366</w:t>
            </w:r>
          </w:p>
        </w:tc>
      </w:tr>
      <w:tr w:rsidR="00F719F3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16658</w:t>
            </w:r>
          </w:p>
        </w:tc>
      </w:tr>
      <w:tr w:rsidR="00F719F3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719F3" w:rsidRPr="006364B5" w:rsidRDefault="00F719F3" w:rsidP="00F719F3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16658</w:t>
            </w:r>
          </w:p>
        </w:tc>
      </w:tr>
      <w:tr w:rsidR="00F719F3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6364B5" w:rsidRDefault="00F719F3" w:rsidP="00F719F3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16658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F719F3" w:rsidRDefault="00F719F3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Pr="00EC78D0" w:rsidRDefault="00EC78D0" w:rsidP="00EC78D0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Приложение 21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EC78D0" w:rsidRPr="00EC5884" w:rsidRDefault="00EC6101" w:rsidP="00EC78D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Pr="00EC5884" w:rsidRDefault="00EC78D0" w:rsidP="00EC78D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Жетиколь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EC78D0" w:rsidRPr="00EC5884" w:rsidRDefault="00EC78D0" w:rsidP="00EC78D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78D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78D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A12E5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8A12E5">
              <w:rPr>
                <w:bCs/>
                <w:sz w:val="24"/>
              </w:rPr>
              <w:t>43974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A12E5" w:rsidRDefault="00F719F3" w:rsidP="00F719F3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1270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A12E5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8A12E5">
              <w:rPr>
                <w:bCs/>
                <w:sz w:val="24"/>
              </w:rPr>
              <w:t>1270</w:t>
            </w:r>
          </w:p>
        </w:tc>
      </w:tr>
      <w:tr w:rsidR="00F719F3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A12E5" w:rsidRDefault="00F719F3" w:rsidP="00F719F3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94</w:t>
            </w:r>
          </w:p>
        </w:tc>
      </w:tr>
      <w:tr w:rsidR="00F719F3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A12E5" w:rsidRDefault="00F719F3" w:rsidP="00F719F3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1176</w:t>
            </w:r>
          </w:p>
        </w:tc>
      </w:tr>
      <w:tr w:rsidR="00F719F3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A12E5" w:rsidRDefault="00F719F3" w:rsidP="00F719F3">
            <w:pPr>
              <w:jc w:val="center"/>
              <w:rPr>
                <w:rFonts w:eastAsia="Times New Roman"/>
                <w:bCs/>
                <w:sz w:val="24"/>
              </w:rPr>
            </w:pPr>
            <w:r w:rsidRPr="008A12E5">
              <w:rPr>
                <w:bCs/>
                <w:sz w:val="24"/>
              </w:rPr>
              <w:t>42704</w:t>
            </w:r>
          </w:p>
        </w:tc>
      </w:tr>
      <w:tr w:rsidR="00F719F3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A12E5" w:rsidRDefault="00F719F3" w:rsidP="00F719F3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42704</w:t>
            </w:r>
          </w:p>
        </w:tc>
      </w:tr>
      <w:tr w:rsidR="00F719F3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3" w:rsidRPr="00EC5884" w:rsidRDefault="00F719F3" w:rsidP="00F719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719F3" w:rsidRPr="008A12E5" w:rsidRDefault="00F719F3" w:rsidP="00F719F3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42704</w:t>
            </w:r>
          </w:p>
        </w:tc>
      </w:tr>
      <w:tr w:rsidR="00EC78D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5D3286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5D3286" w:rsidRPr="008A12E5" w:rsidRDefault="005D3286" w:rsidP="005D3286">
            <w:pPr>
              <w:jc w:val="center"/>
              <w:rPr>
                <w:rFonts w:eastAsia="Times New Roman"/>
                <w:bCs/>
                <w:sz w:val="24"/>
              </w:rPr>
            </w:pPr>
            <w:r w:rsidRPr="008A12E5">
              <w:rPr>
                <w:bCs/>
                <w:sz w:val="24"/>
              </w:rPr>
              <w:t>43974</w:t>
            </w:r>
          </w:p>
        </w:tc>
      </w:tr>
      <w:tr w:rsidR="005D3286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5D3286" w:rsidRPr="008A12E5" w:rsidRDefault="005D3286" w:rsidP="005D3286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23778</w:t>
            </w:r>
          </w:p>
        </w:tc>
      </w:tr>
      <w:tr w:rsidR="005D3286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6" w:rsidRPr="008A12E5" w:rsidRDefault="005D3286" w:rsidP="005D3286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23778</w:t>
            </w:r>
          </w:p>
        </w:tc>
      </w:tr>
      <w:tr w:rsidR="005D3286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6" w:rsidRPr="008A12E5" w:rsidRDefault="005D3286" w:rsidP="005D3286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23778</w:t>
            </w:r>
          </w:p>
        </w:tc>
      </w:tr>
      <w:tr w:rsidR="005D3286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5D3286" w:rsidRPr="008A12E5" w:rsidRDefault="005D3286" w:rsidP="005D3286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1450</w:t>
            </w:r>
          </w:p>
        </w:tc>
      </w:tr>
      <w:tr w:rsidR="005D3286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5D3286" w:rsidRPr="008A12E5" w:rsidRDefault="005D3286" w:rsidP="005D3286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1450</w:t>
            </w:r>
          </w:p>
        </w:tc>
      </w:tr>
      <w:tr w:rsidR="005D3286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86" w:rsidRPr="00EC5884" w:rsidRDefault="005D3286" w:rsidP="005D328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5D3286" w:rsidRPr="008A12E5" w:rsidRDefault="005D3286" w:rsidP="005D3286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1450</w:t>
            </w:r>
          </w:p>
        </w:tc>
      </w:tr>
      <w:tr w:rsidR="005D328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6" w:rsidRPr="008A12E5" w:rsidRDefault="005D3286" w:rsidP="005D3286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1421</w:t>
            </w:r>
          </w:p>
        </w:tc>
      </w:tr>
      <w:tr w:rsidR="005D328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6" w:rsidRPr="00EC5884" w:rsidRDefault="005D3286" w:rsidP="005D32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6" w:rsidRPr="008A12E5" w:rsidRDefault="005D3286" w:rsidP="005D3286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1421</w:t>
            </w:r>
          </w:p>
        </w:tc>
      </w:tr>
      <w:tr w:rsidR="005D3286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6" w:rsidRPr="00EC5884" w:rsidRDefault="005D3286" w:rsidP="005D32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6" w:rsidRPr="00EC5884" w:rsidRDefault="005D3286" w:rsidP="005D3286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6" w:rsidRPr="008A12E5" w:rsidRDefault="005D3286" w:rsidP="005D3286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1421</w:t>
            </w:r>
          </w:p>
        </w:tc>
      </w:tr>
      <w:tr w:rsidR="005D328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5D3286" w:rsidRPr="008A12E5" w:rsidRDefault="005D3286" w:rsidP="005D3286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17325</w:t>
            </w:r>
          </w:p>
        </w:tc>
      </w:tr>
      <w:tr w:rsidR="005D3286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5D3286" w:rsidRPr="008A12E5" w:rsidRDefault="005D3286" w:rsidP="005D3286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17325</w:t>
            </w:r>
          </w:p>
        </w:tc>
      </w:tr>
      <w:tr w:rsidR="005D3286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6" w:rsidRPr="00EC5884" w:rsidRDefault="005D3286" w:rsidP="005D328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5D3286" w:rsidRPr="008A12E5" w:rsidRDefault="005D3286" w:rsidP="005D3286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17325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5D3286" w:rsidRDefault="005D3286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Pr="00C238F0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="00C238F0">
        <w:rPr>
          <w:sz w:val="28"/>
          <w:szCs w:val="28"/>
          <w:lang w:val="kk-KZ"/>
        </w:rPr>
        <w:t>22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EC78D0" w:rsidRPr="003833D2" w:rsidRDefault="00EC6101" w:rsidP="00EC78D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Pr="00EC5884" w:rsidRDefault="00EC78D0" w:rsidP="00EC78D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C238F0">
        <w:rPr>
          <w:sz w:val="24"/>
          <w:szCs w:val="24"/>
          <w:lang w:val="kk-KZ"/>
        </w:rPr>
        <w:t>Инкардария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EC78D0" w:rsidRPr="00EC5884" w:rsidRDefault="00EC78D0" w:rsidP="00EC78D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78D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78D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BD5FF0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66532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BD5FF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1567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BD5FF0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1567</w:t>
            </w:r>
          </w:p>
        </w:tc>
      </w:tr>
      <w:tr w:rsidR="00F434E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BD5FF0" w:rsidRDefault="00F434EE" w:rsidP="00F434EE">
            <w:pPr>
              <w:jc w:val="center"/>
              <w:rPr>
                <w:sz w:val="24"/>
                <w:szCs w:val="24"/>
              </w:rPr>
            </w:pPr>
            <w:r w:rsidRPr="00BD5FF0">
              <w:rPr>
                <w:sz w:val="24"/>
                <w:szCs w:val="24"/>
              </w:rPr>
              <w:t>67</w:t>
            </w:r>
          </w:p>
        </w:tc>
      </w:tr>
      <w:tr w:rsidR="00F434E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BD5FF0" w:rsidRDefault="00F434EE" w:rsidP="00F434EE">
            <w:pPr>
              <w:jc w:val="center"/>
              <w:rPr>
                <w:sz w:val="24"/>
                <w:szCs w:val="24"/>
              </w:rPr>
            </w:pPr>
            <w:r w:rsidRPr="00BD5FF0">
              <w:rPr>
                <w:sz w:val="24"/>
                <w:szCs w:val="24"/>
              </w:rPr>
              <w:t>1500</w:t>
            </w:r>
          </w:p>
        </w:tc>
      </w:tr>
      <w:tr w:rsidR="00F434E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BD5FF0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64965</w:t>
            </w:r>
          </w:p>
        </w:tc>
      </w:tr>
      <w:tr w:rsidR="00F434E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BD5FF0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64965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BD5FF0" w:rsidRDefault="00F434EE" w:rsidP="00F434EE">
            <w:pPr>
              <w:jc w:val="center"/>
              <w:rPr>
                <w:sz w:val="24"/>
                <w:szCs w:val="24"/>
              </w:rPr>
            </w:pPr>
            <w:r w:rsidRPr="00BD5FF0">
              <w:rPr>
                <w:sz w:val="24"/>
                <w:szCs w:val="24"/>
              </w:rPr>
              <w:t>64965</w:t>
            </w:r>
          </w:p>
        </w:tc>
      </w:tr>
      <w:tr w:rsidR="00EC78D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F434E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36F8" w:rsidRDefault="00F434EE" w:rsidP="00F434EE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D36F8">
              <w:rPr>
                <w:bCs/>
                <w:sz w:val="24"/>
                <w:szCs w:val="24"/>
              </w:rPr>
              <w:t>66532</w:t>
            </w:r>
          </w:p>
        </w:tc>
      </w:tr>
      <w:tr w:rsidR="00F434E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36F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34615</w:t>
            </w:r>
          </w:p>
        </w:tc>
      </w:tr>
      <w:tr w:rsidR="00F434E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EE" w:rsidRPr="009D36F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34615</w:t>
            </w:r>
          </w:p>
        </w:tc>
      </w:tr>
      <w:tr w:rsidR="00F434E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EE" w:rsidRPr="009D36F8" w:rsidRDefault="00F434EE" w:rsidP="00F434EE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34615</w:t>
            </w:r>
          </w:p>
        </w:tc>
      </w:tr>
      <w:tr w:rsidR="00F434E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36F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3290</w:t>
            </w:r>
          </w:p>
        </w:tc>
      </w:tr>
      <w:tr w:rsidR="00F434E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36F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3290</w:t>
            </w:r>
          </w:p>
        </w:tc>
      </w:tr>
      <w:tr w:rsidR="00F434E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9D36F8" w:rsidRDefault="00F434EE" w:rsidP="00F434EE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3290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9D36F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3942</w:t>
            </w:r>
          </w:p>
        </w:tc>
      </w:tr>
      <w:tr w:rsidR="00F434E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4EE" w:rsidRPr="009D36F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3942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9D36F8" w:rsidRDefault="00F434EE" w:rsidP="00F434EE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2442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9D36F8" w:rsidRDefault="00F434EE" w:rsidP="00F434EE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500</w:t>
            </w:r>
          </w:p>
        </w:tc>
      </w:tr>
      <w:tr w:rsidR="00F434E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A759EB" w:rsidRDefault="00F434EE" w:rsidP="00F434E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E" w:rsidRPr="00EC5884" w:rsidRDefault="00F434EE" w:rsidP="00F434E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EE" w:rsidRPr="009D36F8" w:rsidRDefault="00F434EE" w:rsidP="00F434EE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1000</w:t>
            </w:r>
          </w:p>
        </w:tc>
      </w:tr>
      <w:tr w:rsidR="00F434E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36F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24685</w:t>
            </w:r>
          </w:p>
        </w:tc>
      </w:tr>
      <w:tr w:rsidR="00F434E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34EE" w:rsidRPr="009D36F8" w:rsidRDefault="00F434EE" w:rsidP="00F434EE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24685</w:t>
            </w:r>
          </w:p>
        </w:tc>
      </w:tr>
      <w:tr w:rsidR="00F434E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E" w:rsidRPr="00EC5884" w:rsidRDefault="00F434EE" w:rsidP="00F434E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434EE" w:rsidRPr="009D36F8" w:rsidRDefault="00F434EE" w:rsidP="00F434EE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24685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5D3286" w:rsidRDefault="005D3286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="00C238F0">
        <w:rPr>
          <w:sz w:val="28"/>
          <w:szCs w:val="28"/>
          <w:lang w:val="kk-KZ"/>
        </w:rPr>
        <w:t>23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EC78D0" w:rsidRPr="00EC5884" w:rsidRDefault="00EC6101" w:rsidP="00EC78D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Pr="00EC5884" w:rsidRDefault="00EC78D0" w:rsidP="00EC78D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C238F0">
        <w:rPr>
          <w:sz w:val="24"/>
          <w:szCs w:val="24"/>
          <w:lang w:val="kk-KZ"/>
        </w:rPr>
        <w:t>Инкардария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EC78D0" w:rsidRPr="00EC5884" w:rsidRDefault="00EC78D0" w:rsidP="00EC78D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78D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78D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47236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1677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1677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72</w:t>
            </w:r>
          </w:p>
        </w:tc>
      </w:tr>
      <w:tr w:rsidR="00201EE7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1605</w:t>
            </w:r>
          </w:p>
        </w:tc>
      </w:tr>
      <w:tr w:rsidR="00201EE7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45559</w:t>
            </w:r>
          </w:p>
        </w:tc>
      </w:tr>
      <w:tr w:rsidR="00201EE7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45559</w:t>
            </w:r>
          </w:p>
        </w:tc>
      </w:tr>
      <w:tr w:rsidR="00201EE7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45559</w:t>
            </w:r>
          </w:p>
        </w:tc>
      </w:tr>
      <w:tr w:rsidR="00EC78D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201EE7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E53EA0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47236</w:t>
            </w:r>
          </w:p>
        </w:tc>
      </w:tr>
      <w:tr w:rsidR="00201EE7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22422</w:t>
            </w:r>
          </w:p>
        </w:tc>
      </w:tr>
      <w:tr w:rsidR="00201EE7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22422</w:t>
            </w:r>
          </w:p>
        </w:tc>
      </w:tr>
      <w:tr w:rsidR="00201EE7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22422</w:t>
            </w:r>
          </w:p>
        </w:tc>
      </w:tr>
      <w:tr w:rsidR="00201EE7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1225</w:t>
            </w:r>
          </w:p>
        </w:tc>
      </w:tr>
      <w:tr w:rsidR="00201EE7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1225</w:t>
            </w:r>
          </w:p>
        </w:tc>
      </w:tr>
      <w:tr w:rsidR="00201EE7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E7" w:rsidRPr="00EC5884" w:rsidRDefault="00201EE7" w:rsidP="00201EE7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1225</w:t>
            </w:r>
          </w:p>
        </w:tc>
      </w:tr>
      <w:tr w:rsidR="00201EE7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2537</w:t>
            </w:r>
          </w:p>
        </w:tc>
      </w:tr>
      <w:tr w:rsidR="00201EE7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2537</w:t>
            </w:r>
          </w:p>
        </w:tc>
      </w:tr>
      <w:tr w:rsidR="00201EE7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2537</w:t>
            </w:r>
          </w:p>
        </w:tc>
      </w:tr>
      <w:tr w:rsidR="00201EE7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21052</w:t>
            </w:r>
          </w:p>
        </w:tc>
      </w:tr>
      <w:tr w:rsidR="00201EE7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21052</w:t>
            </w:r>
          </w:p>
        </w:tc>
      </w:tr>
      <w:tr w:rsidR="00201EE7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21052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201EE7" w:rsidRDefault="00201EE7" w:rsidP="00EC78D0">
      <w:pPr>
        <w:ind w:left="5664"/>
        <w:jc w:val="right"/>
        <w:rPr>
          <w:lang w:val="kk-KZ"/>
        </w:rPr>
      </w:pPr>
    </w:p>
    <w:p w:rsidR="00EC78D0" w:rsidRPr="00EC78D0" w:rsidRDefault="00EC78D0" w:rsidP="00EC78D0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Приложение </w:t>
      </w:r>
      <w:r w:rsidR="00C238F0">
        <w:rPr>
          <w:sz w:val="28"/>
          <w:szCs w:val="28"/>
          <w:lang w:val="kk-KZ"/>
        </w:rPr>
        <w:t>24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EC78D0" w:rsidRPr="00EC5884" w:rsidRDefault="00EC78D0" w:rsidP="00EC78D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EC78D0" w:rsidRPr="00EC5884" w:rsidRDefault="00EC6101" w:rsidP="00EC78D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Default="00EC78D0" w:rsidP="00EC78D0">
      <w:pPr>
        <w:jc w:val="center"/>
        <w:rPr>
          <w:b/>
          <w:sz w:val="24"/>
          <w:szCs w:val="24"/>
          <w:lang w:val="kk-KZ"/>
        </w:rPr>
      </w:pPr>
    </w:p>
    <w:p w:rsidR="00EC78D0" w:rsidRPr="00EC5884" w:rsidRDefault="00EC78D0" w:rsidP="00EC78D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C238F0">
        <w:rPr>
          <w:sz w:val="24"/>
          <w:szCs w:val="24"/>
          <w:lang w:val="kk-KZ"/>
        </w:rPr>
        <w:t>Инкардария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EC78D0" w:rsidRPr="00EC5884" w:rsidRDefault="00EC78D0" w:rsidP="00EC78D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EC78D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C78D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EC78D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48602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1793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1793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76</w:t>
            </w:r>
          </w:p>
        </w:tc>
      </w:tr>
      <w:tr w:rsidR="00201EE7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1717</w:t>
            </w:r>
          </w:p>
        </w:tc>
      </w:tr>
      <w:tr w:rsidR="00201EE7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46809</w:t>
            </w:r>
          </w:p>
        </w:tc>
      </w:tr>
      <w:tr w:rsidR="00201EE7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46809</w:t>
            </w:r>
          </w:p>
        </w:tc>
      </w:tr>
      <w:tr w:rsidR="00201EE7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E53EA0" w:rsidRDefault="00201EE7" w:rsidP="00201EE7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46809</w:t>
            </w:r>
          </w:p>
        </w:tc>
      </w:tr>
      <w:tr w:rsidR="00EC78D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EC78D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8D0" w:rsidRPr="00EC5884" w:rsidRDefault="00EC78D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201EE7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F56236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F56236">
              <w:rPr>
                <w:bCs/>
                <w:sz w:val="24"/>
              </w:rPr>
              <w:t>48602</w:t>
            </w:r>
          </w:p>
        </w:tc>
      </w:tr>
      <w:tr w:rsidR="00201EE7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F56236" w:rsidRDefault="00201EE7" w:rsidP="00201EE7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22870</w:t>
            </w:r>
          </w:p>
        </w:tc>
      </w:tr>
      <w:tr w:rsidR="00201EE7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7" w:rsidRPr="00F56236" w:rsidRDefault="00201EE7" w:rsidP="00201EE7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22870</w:t>
            </w:r>
          </w:p>
        </w:tc>
      </w:tr>
      <w:tr w:rsidR="00201EE7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7" w:rsidRPr="00F56236" w:rsidRDefault="00201EE7" w:rsidP="00201EE7">
            <w:pPr>
              <w:jc w:val="center"/>
              <w:rPr>
                <w:sz w:val="24"/>
              </w:rPr>
            </w:pPr>
            <w:r w:rsidRPr="00F56236">
              <w:rPr>
                <w:sz w:val="24"/>
              </w:rPr>
              <w:t>22870</w:t>
            </w:r>
          </w:p>
        </w:tc>
      </w:tr>
      <w:tr w:rsidR="00201EE7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F56236" w:rsidRDefault="00201EE7" w:rsidP="00201EE7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1250</w:t>
            </w:r>
          </w:p>
        </w:tc>
      </w:tr>
      <w:tr w:rsidR="00201EE7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F56236" w:rsidRDefault="00201EE7" w:rsidP="00201EE7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1250</w:t>
            </w:r>
          </w:p>
        </w:tc>
      </w:tr>
      <w:tr w:rsidR="00201EE7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E7" w:rsidRPr="00EC5884" w:rsidRDefault="00201EE7" w:rsidP="00201EE7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F56236" w:rsidRDefault="00201EE7" w:rsidP="00201EE7">
            <w:pPr>
              <w:jc w:val="center"/>
              <w:rPr>
                <w:sz w:val="24"/>
              </w:rPr>
            </w:pPr>
            <w:r w:rsidRPr="00F56236">
              <w:rPr>
                <w:sz w:val="24"/>
              </w:rPr>
              <w:t>1250</w:t>
            </w:r>
          </w:p>
        </w:tc>
      </w:tr>
      <w:tr w:rsidR="00201EE7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1EE7" w:rsidRPr="00F56236" w:rsidRDefault="00201EE7" w:rsidP="00201EE7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2588</w:t>
            </w:r>
          </w:p>
        </w:tc>
      </w:tr>
      <w:tr w:rsidR="00201EE7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1EE7" w:rsidRPr="00F56236" w:rsidRDefault="00201EE7" w:rsidP="00201EE7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2588</w:t>
            </w:r>
          </w:p>
        </w:tc>
      </w:tr>
      <w:tr w:rsidR="00201EE7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E7" w:rsidRPr="00F56236" w:rsidRDefault="00201EE7" w:rsidP="00201EE7">
            <w:pPr>
              <w:jc w:val="center"/>
              <w:rPr>
                <w:sz w:val="24"/>
              </w:rPr>
            </w:pPr>
            <w:r w:rsidRPr="00F56236">
              <w:rPr>
                <w:sz w:val="24"/>
              </w:rPr>
              <w:t>2588</w:t>
            </w:r>
          </w:p>
        </w:tc>
      </w:tr>
      <w:tr w:rsidR="00201EE7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F56236" w:rsidRDefault="00201EE7" w:rsidP="00201EE7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21894</w:t>
            </w:r>
          </w:p>
        </w:tc>
      </w:tr>
      <w:tr w:rsidR="00201EE7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F56236" w:rsidRDefault="00201EE7" w:rsidP="00201EE7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21894</w:t>
            </w:r>
          </w:p>
        </w:tc>
      </w:tr>
      <w:tr w:rsidR="00201EE7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F56236" w:rsidRDefault="00201EE7" w:rsidP="00201EE7">
            <w:pPr>
              <w:jc w:val="center"/>
              <w:rPr>
                <w:sz w:val="24"/>
              </w:rPr>
            </w:pPr>
            <w:r w:rsidRPr="00F56236">
              <w:rPr>
                <w:sz w:val="24"/>
              </w:rPr>
              <w:t>21894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D0" w:rsidRPr="00EC5884" w:rsidRDefault="00EC78D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8D0" w:rsidRPr="00EC5884" w:rsidRDefault="00EC78D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78D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D0" w:rsidRPr="00EC5884" w:rsidRDefault="00EC78D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D0" w:rsidRPr="00EC5884" w:rsidRDefault="00EC78D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EC78D0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EC78D0" w:rsidRDefault="00EC78D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Pr="00C238F0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25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C238F0" w:rsidRPr="003833D2" w:rsidRDefault="00EC6101" w:rsidP="00C238F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Pr="00EC5884" w:rsidRDefault="00C238F0" w:rsidP="00C238F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Калжан ахун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C238F0" w:rsidRPr="00EC5884" w:rsidRDefault="00C238F0" w:rsidP="00C238F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"/>
        <w:gridCol w:w="709"/>
        <w:gridCol w:w="6260"/>
        <w:gridCol w:w="1420"/>
        <w:gridCol w:w="6"/>
      </w:tblGrid>
      <w:tr w:rsidR="00C238F0" w:rsidRPr="00EC5884" w:rsidTr="00323B87">
        <w:trPr>
          <w:trHeight w:val="312"/>
        </w:trPr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238F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1017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1017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1017E" w:rsidRPr="00EC5884" w:rsidTr="003101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70299</w:t>
            </w:r>
          </w:p>
        </w:tc>
      </w:tr>
      <w:tr w:rsidR="0031017E" w:rsidRPr="00EC5884" w:rsidTr="003101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1332</w:t>
            </w:r>
          </w:p>
        </w:tc>
      </w:tr>
      <w:tr w:rsidR="0031017E" w:rsidRPr="00EC5884" w:rsidTr="003101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1332</w:t>
            </w:r>
          </w:p>
        </w:tc>
      </w:tr>
      <w:tr w:rsidR="0031017E" w:rsidRPr="00EC5884" w:rsidTr="003101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78</w:t>
            </w:r>
          </w:p>
        </w:tc>
      </w:tr>
      <w:tr w:rsidR="0031017E" w:rsidRPr="00EC5884" w:rsidTr="0031017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1254</w:t>
            </w:r>
          </w:p>
        </w:tc>
      </w:tr>
      <w:tr w:rsidR="0031017E" w:rsidRPr="00EC5884" w:rsidTr="0031017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D64F79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123</w:t>
            </w:r>
          </w:p>
        </w:tc>
      </w:tr>
      <w:tr w:rsidR="0031017E" w:rsidRPr="00EC5884" w:rsidTr="0031017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D64F79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123</w:t>
            </w:r>
          </w:p>
        </w:tc>
      </w:tr>
      <w:tr w:rsidR="0031017E" w:rsidRPr="00EC5884" w:rsidTr="0031017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D64F79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123</w:t>
            </w:r>
          </w:p>
        </w:tc>
      </w:tr>
      <w:tr w:rsidR="0031017E" w:rsidRPr="00EC5884" w:rsidTr="0031017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68844</w:t>
            </w:r>
          </w:p>
        </w:tc>
      </w:tr>
      <w:tr w:rsidR="0031017E" w:rsidRPr="00EC5884" w:rsidTr="0031017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68844</w:t>
            </w:r>
          </w:p>
        </w:tc>
      </w:tr>
      <w:tr w:rsidR="0031017E" w:rsidRPr="00EC5884" w:rsidTr="0031017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68844</w:t>
            </w:r>
          </w:p>
        </w:tc>
      </w:tr>
      <w:tr w:rsidR="00C238F0" w:rsidRPr="00EC5884" w:rsidTr="00323B87">
        <w:trPr>
          <w:trHeight w:val="85"/>
        </w:trPr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1017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1017E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1017E" w:rsidRPr="00EC5884" w:rsidTr="0031017E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7662BF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70299</w:t>
            </w:r>
          </w:p>
        </w:tc>
      </w:tr>
      <w:tr w:rsidR="0031017E" w:rsidRPr="00EC5884" w:rsidTr="0031017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36901</w:t>
            </w:r>
          </w:p>
        </w:tc>
      </w:tr>
      <w:tr w:rsidR="0031017E" w:rsidRPr="00EC5884" w:rsidTr="0031017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36901</w:t>
            </w:r>
          </w:p>
        </w:tc>
      </w:tr>
      <w:tr w:rsidR="0031017E" w:rsidRPr="00EC5884" w:rsidTr="0031017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36901</w:t>
            </w:r>
          </w:p>
        </w:tc>
      </w:tr>
      <w:tr w:rsidR="0031017E" w:rsidRPr="00EC5884" w:rsidTr="0031017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5637</w:t>
            </w:r>
          </w:p>
        </w:tc>
      </w:tr>
      <w:tr w:rsidR="0031017E" w:rsidRPr="00EC5884" w:rsidTr="0031017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5637</w:t>
            </w:r>
          </w:p>
        </w:tc>
      </w:tr>
      <w:tr w:rsidR="0031017E" w:rsidRPr="00EC5884" w:rsidTr="0031017E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5637</w:t>
            </w:r>
          </w:p>
        </w:tc>
      </w:tr>
      <w:tr w:rsidR="0031017E" w:rsidRPr="00EC5884" w:rsidTr="0031017E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4188</w:t>
            </w:r>
          </w:p>
        </w:tc>
      </w:tr>
      <w:tr w:rsidR="0031017E" w:rsidRPr="00EC5884" w:rsidTr="0031017E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4188</w:t>
            </w:r>
          </w:p>
        </w:tc>
      </w:tr>
      <w:tr w:rsidR="0031017E" w:rsidRPr="00EC5884" w:rsidTr="0031017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2688</w:t>
            </w:r>
          </w:p>
        </w:tc>
      </w:tr>
      <w:tr w:rsidR="0031017E" w:rsidRPr="00EC5884" w:rsidTr="0031017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500</w:t>
            </w:r>
          </w:p>
        </w:tc>
      </w:tr>
      <w:tr w:rsidR="0031017E" w:rsidRPr="00EC5884" w:rsidTr="0031017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1000</w:t>
            </w:r>
          </w:p>
        </w:tc>
      </w:tr>
      <w:tr w:rsidR="0031017E" w:rsidRPr="00EC5884" w:rsidTr="0031017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23573</w:t>
            </w:r>
          </w:p>
        </w:tc>
      </w:tr>
      <w:tr w:rsidR="0031017E" w:rsidRPr="00EC5884" w:rsidTr="0031017E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7662BF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23573</w:t>
            </w:r>
          </w:p>
        </w:tc>
      </w:tr>
      <w:tr w:rsidR="0031017E" w:rsidRPr="00EC5884" w:rsidTr="0031017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7662BF" w:rsidRDefault="0031017E" w:rsidP="0031017E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23573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1017E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 xml:space="preserve">26 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C238F0" w:rsidRPr="00EC5884" w:rsidRDefault="00EC6101" w:rsidP="00C238F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Pr="00EC5884" w:rsidRDefault="00C238F0" w:rsidP="00C238F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Калжан ахун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C238F0" w:rsidRPr="00EC5884" w:rsidRDefault="00C238F0" w:rsidP="00C238F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C238F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238F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214546">
              <w:rPr>
                <w:bCs/>
                <w:sz w:val="24"/>
              </w:rPr>
              <w:t>47905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1424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214546">
              <w:rPr>
                <w:bCs/>
                <w:sz w:val="24"/>
              </w:rPr>
              <w:t>1424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83</w:t>
            </w:r>
          </w:p>
        </w:tc>
      </w:tr>
      <w:tr w:rsidR="00201EE7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1341</w:t>
            </w:r>
          </w:p>
        </w:tc>
      </w:tr>
      <w:tr w:rsidR="00201EE7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214546">
              <w:rPr>
                <w:bCs/>
                <w:sz w:val="24"/>
              </w:rPr>
              <w:t>46481</w:t>
            </w:r>
          </w:p>
        </w:tc>
      </w:tr>
      <w:tr w:rsidR="00201EE7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46481</w:t>
            </w:r>
          </w:p>
        </w:tc>
      </w:tr>
      <w:tr w:rsidR="00201EE7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46481</w:t>
            </w:r>
          </w:p>
        </w:tc>
      </w:tr>
      <w:tr w:rsidR="00C238F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201EE7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214546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214546">
              <w:rPr>
                <w:bCs/>
                <w:sz w:val="24"/>
              </w:rPr>
              <w:t>47905</w:t>
            </w:r>
          </w:p>
        </w:tc>
      </w:tr>
      <w:tr w:rsidR="00201EE7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22641</w:t>
            </w:r>
          </w:p>
        </w:tc>
      </w:tr>
      <w:tr w:rsidR="00201EE7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22641</w:t>
            </w:r>
          </w:p>
        </w:tc>
      </w:tr>
      <w:tr w:rsidR="00201EE7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22641</w:t>
            </w:r>
          </w:p>
        </w:tc>
      </w:tr>
      <w:tr w:rsidR="00201EE7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3343</w:t>
            </w:r>
          </w:p>
        </w:tc>
      </w:tr>
      <w:tr w:rsidR="00201EE7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3343</w:t>
            </w:r>
          </w:p>
        </w:tc>
      </w:tr>
      <w:tr w:rsidR="00201EE7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E7" w:rsidRPr="00EC5884" w:rsidRDefault="00201EE7" w:rsidP="00201EE7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3343</w:t>
            </w:r>
          </w:p>
        </w:tc>
      </w:tr>
      <w:tr w:rsidR="00201EE7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2741</w:t>
            </w:r>
          </w:p>
        </w:tc>
      </w:tr>
      <w:tr w:rsidR="00201EE7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2741</w:t>
            </w:r>
          </w:p>
        </w:tc>
      </w:tr>
      <w:tr w:rsidR="00201EE7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E7" w:rsidRPr="00214546" w:rsidRDefault="00201EE7" w:rsidP="00201EE7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2741</w:t>
            </w:r>
          </w:p>
        </w:tc>
      </w:tr>
      <w:tr w:rsidR="00201EE7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19180</w:t>
            </w:r>
          </w:p>
        </w:tc>
      </w:tr>
      <w:tr w:rsidR="00201EE7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214546" w:rsidRDefault="00201EE7" w:rsidP="00201EE7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19180</w:t>
            </w:r>
          </w:p>
        </w:tc>
      </w:tr>
      <w:tr w:rsidR="00201EE7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214546" w:rsidRDefault="00201EE7" w:rsidP="00201EE7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19180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201EE7" w:rsidRDefault="00201EE7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Pr="00C238F0" w:rsidRDefault="00C238F0" w:rsidP="00C238F0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Приложение 27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C238F0" w:rsidRPr="00EC5884" w:rsidRDefault="00EC6101" w:rsidP="00C238F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Pr="00EC5884" w:rsidRDefault="00C238F0" w:rsidP="00C238F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Калжан ахун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C238F0" w:rsidRPr="00EC5884" w:rsidRDefault="00C238F0" w:rsidP="00C238F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C238F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238F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E752D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4E752D">
              <w:rPr>
                <w:bCs/>
                <w:sz w:val="24"/>
              </w:rPr>
              <w:t>48863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E752D" w:rsidRDefault="00201EE7" w:rsidP="00201EE7">
            <w:pPr>
              <w:jc w:val="center"/>
              <w:rPr>
                <w:bCs/>
                <w:sz w:val="24"/>
              </w:rPr>
            </w:pPr>
            <w:r w:rsidRPr="004E752D">
              <w:rPr>
                <w:bCs/>
                <w:sz w:val="24"/>
              </w:rPr>
              <w:t>1524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E752D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4E752D">
              <w:rPr>
                <w:bCs/>
                <w:sz w:val="24"/>
              </w:rPr>
              <w:t>1524</w:t>
            </w:r>
          </w:p>
        </w:tc>
      </w:tr>
      <w:tr w:rsidR="00201EE7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E752D" w:rsidRDefault="00201EE7" w:rsidP="00201EE7">
            <w:pPr>
              <w:jc w:val="center"/>
              <w:rPr>
                <w:sz w:val="24"/>
              </w:rPr>
            </w:pPr>
            <w:r w:rsidRPr="004E752D">
              <w:rPr>
                <w:sz w:val="24"/>
              </w:rPr>
              <w:t>89</w:t>
            </w:r>
          </w:p>
        </w:tc>
      </w:tr>
      <w:tr w:rsidR="00201EE7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E752D" w:rsidRDefault="00201EE7" w:rsidP="00201EE7">
            <w:pPr>
              <w:jc w:val="center"/>
              <w:rPr>
                <w:sz w:val="24"/>
              </w:rPr>
            </w:pPr>
            <w:r w:rsidRPr="004E752D">
              <w:rPr>
                <w:sz w:val="24"/>
              </w:rPr>
              <w:t>1435</w:t>
            </w:r>
          </w:p>
        </w:tc>
      </w:tr>
      <w:tr w:rsidR="00201EE7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E752D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4E752D">
              <w:rPr>
                <w:bCs/>
                <w:sz w:val="24"/>
              </w:rPr>
              <w:t>47339</w:t>
            </w:r>
          </w:p>
        </w:tc>
      </w:tr>
      <w:tr w:rsidR="00201EE7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E752D" w:rsidRDefault="00201EE7" w:rsidP="00201EE7">
            <w:pPr>
              <w:jc w:val="center"/>
              <w:rPr>
                <w:bCs/>
                <w:sz w:val="24"/>
              </w:rPr>
            </w:pPr>
            <w:r w:rsidRPr="004E752D">
              <w:rPr>
                <w:bCs/>
                <w:sz w:val="24"/>
              </w:rPr>
              <w:t>47339</w:t>
            </w:r>
          </w:p>
        </w:tc>
      </w:tr>
      <w:tr w:rsidR="00201EE7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E752D" w:rsidRDefault="00201EE7" w:rsidP="00201EE7">
            <w:pPr>
              <w:jc w:val="center"/>
              <w:rPr>
                <w:sz w:val="24"/>
              </w:rPr>
            </w:pPr>
            <w:r w:rsidRPr="004E752D">
              <w:rPr>
                <w:sz w:val="24"/>
              </w:rPr>
              <w:t>47339</w:t>
            </w:r>
          </w:p>
        </w:tc>
      </w:tr>
      <w:tr w:rsidR="00C238F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201EE7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4403D0" w:rsidRDefault="00201EE7" w:rsidP="00201EE7">
            <w:pPr>
              <w:jc w:val="center"/>
              <w:rPr>
                <w:rFonts w:eastAsia="Times New Roman"/>
                <w:bCs/>
                <w:sz w:val="24"/>
              </w:rPr>
            </w:pPr>
            <w:r w:rsidRPr="004403D0">
              <w:rPr>
                <w:bCs/>
                <w:sz w:val="24"/>
              </w:rPr>
              <w:t>48863</w:t>
            </w:r>
          </w:p>
        </w:tc>
      </w:tr>
      <w:tr w:rsidR="00201EE7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4403D0" w:rsidRDefault="00201EE7" w:rsidP="00201EE7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23094</w:t>
            </w:r>
          </w:p>
        </w:tc>
      </w:tr>
      <w:tr w:rsidR="00201EE7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7" w:rsidRPr="004403D0" w:rsidRDefault="00201EE7" w:rsidP="00201EE7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23094</w:t>
            </w:r>
          </w:p>
        </w:tc>
      </w:tr>
      <w:tr w:rsidR="00201EE7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7" w:rsidRPr="004403D0" w:rsidRDefault="00201EE7" w:rsidP="00201EE7">
            <w:pPr>
              <w:jc w:val="center"/>
              <w:rPr>
                <w:sz w:val="24"/>
              </w:rPr>
            </w:pPr>
            <w:r w:rsidRPr="004403D0">
              <w:rPr>
                <w:sz w:val="24"/>
              </w:rPr>
              <w:t>23094</w:t>
            </w:r>
          </w:p>
        </w:tc>
      </w:tr>
      <w:tr w:rsidR="00201EE7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4403D0" w:rsidRDefault="00201EE7" w:rsidP="00201EE7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3410</w:t>
            </w:r>
          </w:p>
        </w:tc>
      </w:tr>
      <w:tr w:rsidR="00201EE7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4403D0" w:rsidRDefault="00201EE7" w:rsidP="00201EE7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3410</w:t>
            </w:r>
          </w:p>
        </w:tc>
      </w:tr>
      <w:tr w:rsidR="00201EE7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E7" w:rsidRPr="00EC5884" w:rsidRDefault="00201EE7" w:rsidP="00201EE7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403D0" w:rsidRDefault="00201EE7" w:rsidP="00201EE7">
            <w:pPr>
              <w:jc w:val="center"/>
              <w:rPr>
                <w:sz w:val="24"/>
              </w:rPr>
            </w:pPr>
            <w:r w:rsidRPr="004403D0">
              <w:rPr>
                <w:sz w:val="24"/>
              </w:rPr>
              <w:t>3410</w:t>
            </w:r>
          </w:p>
        </w:tc>
      </w:tr>
      <w:tr w:rsidR="00201EE7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1EE7" w:rsidRPr="004403D0" w:rsidRDefault="00201EE7" w:rsidP="00201EE7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2796</w:t>
            </w:r>
          </w:p>
        </w:tc>
      </w:tr>
      <w:tr w:rsidR="00201EE7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1EE7" w:rsidRPr="004403D0" w:rsidRDefault="00201EE7" w:rsidP="00201EE7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2796</w:t>
            </w:r>
          </w:p>
        </w:tc>
      </w:tr>
      <w:tr w:rsidR="00201EE7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EE7" w:rsidRPr="004403D0" w:rsidRDefault="00201EE7" w:rsidP="00201EE7">
            <w:pPr>
              <w:jc w:val="center"/>
              <w:rPr>
                <w:sz w:val="24"/>
              </w:rPr>
            </w:pPr>
            <w:r w:rsidRPr="004403D0">
              <w:rPr>
                <w:sz w:val="24"/>
              </w:rPr>
              <w:t>2796</w:t>
            </w:r>
          </w:p>
        </w:tc>
      </w:tr>
      <w:tr w:rsidR="00201EE7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4403D0" w:rsidRDefault="00201EE7" w:rsidP="00201EE7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19563</w:t>
            </w:r>
          </w:p>
        </w:tc>
      </w:tr>
      <w:tr w:rsidR="00201EE7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01EE7" w:rsidRPr="004403D0" w:rsidRDefault="00201EE7" w:rsidP="00201EE7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19563</w:t>
            </w:r>
          </w:p>
        </w:tc>
      </w:tr>
      <w:tr w:rsidR="00201EE7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E7" w:rsidRPr="00EC5884" w:rsidRDefault="00201EE7" w:rsidP="00201EE7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01EE7" w:rsidRPr="004403D0" w:rsidRDefault="00201EE7" w:rsidP="00201EE7">
            <w:pPr>
              <w:jc w:val="center"/>
              <w:rPr>
                <w:sz w:val="24"/>
              </w:rPr>
            </w:pPr>
            <w:r w:rsidRPr="004403D0">
              <w:rPr>
                <w:sz w:val="24"/>
              </w:rPr>
              <w:t>19563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201EE7" w:rsidRDefault="00201EE7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C238F0" w:rsidRPr="00C238F0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28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C238F0" w:rsidRPr="003833D2" w:rsidRDefault="00EC6101" w:rsidP="00C238F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Pr="00EC5884" w:rsidRDefault="00C238F0" w:rsidP="00C238F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Когалыколь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C238F0" w:rsidRPr="00EC5884" w:rsidRDefault="00C238F0" w:rsidP="00C238F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C238F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238F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A3326D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91445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A3326D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5315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A3326D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5315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A3326D" w:rsidRDefault="0031017E" w:rsidP="0031017E">
            <w:pPr>
              <w:jc w:val="center"/>
              <w:rPr>
                <w:sz w:val="24"/>
                <w:szCs w:val="24"/>
              </w:rPr>
            </w:pPr>
            <w:r w:rsidRPr="00A3326D">
              <w:rPr>
                <w:sz w:val="24"/>
                <w:szCs w:val="24"/>
              </w:rPr>
              <w:t>215</w:t>
            </w:r>
          </w:p>
        </w:tc>
      </w:tr>
      <w:tr w:rsidR="0031017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A3326D" w:rsidRDefault="0031017E" w:rsidP="0031017E">
            <w:pPr>
              <w:jc w:val="center"/>
              <w:rPr>
                <w:sz w:val="24"/>
                <w:szCs w:val="24"/>
              </w:rPr>
            </w:pPr>
            <w:r w:rsidRPr="00A3326D">
              <w:rPr>
                <w:sz w:val="24"/>
                <w:szCs w:val="24"/>
              </w:rPr>
              <w:t>5100</w:t>
            </w:r>
          </w:p>
        </w:tc>
      </w:tr>
      <w:tr w:rsidR="0031017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A3326D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86130</w:t>
            </w:r>
          </w:p>
        </w:tc>
      </w:tr>
      <w:tr w:rsidR="0031017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A3326D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86130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A3326D" w:rsidRDefault="0031017E" w:rsidP="0031017E">
            <w:pPr>
              <w:jc w:val="center"/>
              <w:rPr>
                <w:sz w:val="24"/>
                <w:szCs w:val="24"/>
              </w:rPr>
            </w:pPr>
            <w:r w:rsidRPr="00A3326D">
              <w:rPr>
                <w:sz w:val="24"/>
                <w:szCs w:val="24"/>
              </w:rPr>
              <w:t>86130</w:t>
            </w:r>
          </w:p>
        </w:tc>
      </w:tr>
      <w:tr w:rsidR="00C238F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1017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91445</w:t>
            </w:r>
          </w:p>
        </w:tc>
      </w:tr>
      <w:tr w:rsidR="0031017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48168</w:t>
            </w:r>
          </w:p>
        </w:tc>
      </w:tr>
      <w:tr w:rsidR="0031017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48168</w:t>
            </w:r>
          </w:p>
        </w:tc>
      </w:tr>
      <w:tr w:rsidR="0031017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48168</w:t>
            </w:r>
          </w:p>
        </w:tc>
      </w:tr>
      <w:tr w:rsidR="0031017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8540</w:t>
            </w:r>
          </w:p>
        </w:tc>
      </w:tr>
      <w:tr w:rsidR="0031017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8540</w:t>
            </w:r>
          </w:p>
        </w:tc>
      </w:tr>
      <w:tr w:rsidR="0031017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8540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11058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11058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7103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955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3000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23679</w:t>
            </w:r>
          </w:p>
        </w:tc>
      </w:tr>
      <w:tr w:rsidR="0031017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23679</w:t>
            </w:r>
          </w:p>
        </w:tc>
      </w:tr>
      <w:tr w:rsidR="0031017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23679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29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C238F0" w:rsidRPr="00EC5884" w:rsidRDefault="00EC6101" w:rsidP="00C238F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Pr="00EC5884" w:rsidRDefault="00C238F0" w:rsidP="00C238F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Когалыколь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C238F0" w:rsidRPr="00EC5884" w:rsidRDefault="00C238F0" w:rsidP="00C238F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C238F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238F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791CB5">
              <w:rPr>
                <w:bCs/>
                <w:sz w:val="24"/>
              </w:rPr>
              <w:t>56876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5756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791CB5">
              <w:rPr>
                <w:bCs/>
                <w:sz w:val="24"/>
              </w:rPr>
              <w:t>5756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299</w:t>
            </w:r>
          </w:p>
        </w:tc>
      </w:tr>
      <w:tr w:rsidR="00DB07C0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5457</w:t>
            </w:r>
          </w:p>
        </w:tc>
      </w:tr>
      <w:tr w:rsidR="00DB07C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791CB5">
              <w:rPr>
                <w:bCs/>
                <w:sz w:val="24"/>
              </w:rPr>
              <w:t>51120</w:t>
            </w:r>
          </w:p>
        </w:tc>
      </w:tr>
      <w:tr w:rsidR="00DB07C0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51120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51120</w:t>
            </w:r>
          </w:p>
        </w:tc>
      </w:tr>
      <w:tr w:rsidR="00C238F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DB07C0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91CB5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791CB5">
              <w:rPr>
                <w:bCs/>
                <w:sz w:val="24"/>
              </w:rPr>
              <w:t>56876</w:t>
            </w:r>
          </w:p>
        </w:tc>
      </w:tr>
      <w:tr w:rsidR="00DB07C0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29539</w:t>
            </w:r>
          </w:p>
        </w:tc>
      </w:tr>
      <w:tr w:rsidR="00DB07C0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29539</w:t>
            </w:r>
          </w:p>
        </w:tc>
      </w:tr>
      <w:tr w:rsidR="00DB07C0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29539</w:t>
            </w:r>
          </w:p>
        </w:tc>
      </w:tr>
      <w:tr w:rsidR="00DB07C0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4267</w:t>
            </w:r>
          </w:p>
        </w:tc>
      </w:tr>
      <w:tr w:rsidR="00DB07C0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4267</w:t>
            </w:r>
          </w:p>
        </w:tc>
      </w:tr>
      <w:tr w:rsidR="00DB07C0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0" w:rsidRPr="00EC5884" w:rsidRDefault="00DB07C0" w:rsidP="00DB07C0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4267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2741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2741</w:t>
            </w:r>
          </w:p>
        </w:tc>
      </w:tr>
      <w:tr w:rsidR="00DB07C0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7C0" w:rsidRPr="00791CB5" w:rsidRDefault="00DB07C0" w:rsidP="00DB07C0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2741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20329</w:t>
            </w:r>
          </w:p>
        </w:tc>
      </w:tr>
      <w:tr w:rsidR="00DB07C0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91CB5" w:rsidRDefault="00DB07C0" w:rsidP="00DB07C0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20329</w:t>
            </w:r>
          </w:p>
        </w:tc>
      </w:tr>
      <w:tr w:rsidR="00DB07C0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91CB5" w:rsidRDefault="00DB07C0" w:rsidP="00DB07C0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20329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DB07C0" w:rsidRDefault="00DB07C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Pr="00C238F0" w:rsidRDefault="00C238F0" w:rsidP="00C238F0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Приложение 30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C238F0" w:rsidRPr="00EC5884" w:rsidRDefault="00C238F0" w:rsidP="00C238F0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C238F0" w:rsidRPr="00EC5884" w:rsidRDefault="00EC6101" w:rsidP="00C238F0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Default="00C238F0" w:rsidP="00C238F0">
      <w:pPr>
        <w:jc w:val="center"/>
        <w:rPr>
          <w:b/>
          <w:sz w:val="24"/>
          <w:szCs w:val="24"/>
          <w:lang w:val="kk-KZ"/>
        </w:rPr>
      </w:pPr>
    </w:p>
    <w:p w:rsidR="00C238F0" w:rsidRPr="00EC5884" w:rsidRDefault="00C238F0" w:rsidP="00C238F0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Когалыколь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C238F0" w:rsidRPr="00EC5884" w:rsidRDefault="00C238F0" w:rsidP="00C238F0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C238F0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238F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C238F0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0C0DE1">
              <w:rPr>
                <w:bCs/>
                <w:sz w:val="24"/>
              </w:rPr>
              <w:t>58014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6158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0C0DE1">
              <w:rPr>
                <w:bCs/>
                <w:sz w:val="24"/>
              </w:rPr>
              <w:t>6158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320</w:t>
            </w:r>
          </w:p>
        </w:tc>
      </w:tr>
      <w:tr w:rsidR="00DB07C0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5838</w:t>
            </w:r>
          </w:p>
        </w:tc>
      </w:tr>
      <w:tr w:rsidR="00DB07C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0C0DE1">
              <w:rPr>
                <w:bCs/>
                <w:sz w:val="24"/>
              </w:rPr>
              <w:t>51856</w:t>
            </w:r>
          </w:p>
        </w:tc>
      </w:tr>
      <w:tr w:rsidR="00DB07C0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51856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51856</w:t>
            </w:r>
          </w:p>
        </w:tc>
      </w:tr>
      <w:tr w:rsidR="00C238F0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C238F0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8F0" w:rsidRPr="00EC5884" w:rsidRDefault="00C238F0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DB07C0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0C0DE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0C0DE1">
              <w:rPr>
                <w:bCs/>
                <w:sz w:val="24"/>
              </w:rPr>
              <w:t>58014</w:t>
            </w:r>
          </w:p>
        </w:tc>
      </w:tr>
      <w:tr w:rsidR="00DB07C0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30130</w:t>
            </w:r>
          </w:p>
        </w:tc>
      </w:tr>
      <w:tr w:rsidR="00DB07C0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30130</w:t>
            </w:r>
          </w:p>
        </w:tc>
      </w:tr>
      <w:tr w:rsidR="00DB07C0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30130</w:t>
            </w:r>
          </w:p>
        </w:tc>
      </w:tr>
      <w:tr w:rsidR="00DB07C0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4352</w:t>
            </w:r>
          </w:p>
        </w:tc>
      </w:tr>
      <w:tr w:rsidR="00DB07C0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4352</w:t>
            </w:r>
          </w:p>
        </w:tc>
      </w:tr>
      <w:tr w:rsidR="00DB07C0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0" w:rsidRPr="00EC5884" w:rsidRDefault="00DB07C0" w:rsidP="00DB07C0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4352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2796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2796</w:t>
            </w:r>
          </w:p>
        </w:tc>
      </w:tr>
      <w:tr w:rsidR="00DB07C0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7C0" w:rsidRPr="000C0DE1" w:rsidRDefault="00DB07C0" w:rsidP="00DB07C0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2796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20736</w:t>
            </w:r>
          </w:p>
        </w:tc>
      </w:tr>
      <w:tr w:rsidR="00DB07C0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0C0DE1" w:rsidRDefault="00DB07C0" w:rsidP="00DB07C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20736</w:t>
            </w:r>
          </w:p>
        </w:tc>
      </w:tr>
      <w:tr w:rsidR="00DB07C0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0C0DE1" w:rsidRDefault="00DB07C0" w:rsidP="00DB07C0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20736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0" w:rsidRPr="00EC5884" w:rsidRDefault="00C238F0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F0" w:rsidRPr="00EC5884" w:rsidRDefault="00C238F0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238F0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F0" w:rsidRPr="00EC5884" w:rsidRDefault="00C238F0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8F0" w:rsidRPr="00EC5884" w:rsidRDefault="00C238F0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238F0">
      <w:pPr>
        <w:ind w:left="5664"/>
        <w:jc w:val="right"/>
        <w:rPr>
          <w:lang w:val="kk-KZ"/>
        </w:rPr>
      </w:pPr>
    </w:p>
    <w:p w:rsidR="00C238F0" w:rsidRDefault="00C238F0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Pr="00002A19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31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002A19" w:rsidRPr="003833D2" w:rsidRDefault="00EC6101" w:rsidP="00002A19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Pr="00EC5884" w:rsidRDefault="00002A19" w:rsidP="00002A19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Наги Ильясов</w:t>
      </w:r>
      <w:r w:rsidR="00911A5C">
        <w:rPr>
          <w:sz w:val="24"/>
          <w:szCs w:val="24"/>
          <w:lang w:val="kk-KZ"/>
        </w:rPr>
        <w:t>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002A19" w:rsidRPr="00EC5884" w:rsidRDefault="00002A19" w:rsidP="00002A19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002A19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002A19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89109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1916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1916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102</w:t>
            </w:r>
          </w:p>
        </w:tc>
      </w:tr>
      <w:tr w:rsidR="0031017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1814</w:t>
            </w:r>
          </w:p>
        </w:tc>
      </w:tr>
      <w:tr w:rsidR="0031017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87193</w:t>
            </w:r>
          </w:p>
        </w:tc>
      </w:tr>
      <w:tr w:rsidR="0031017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87193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87193</w:t>
            </w:r>
          </w:p>
        </w:tc>
      </w:tr>
      <w:tr w:rsidR="00002A19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1017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89109</w:t>
            </w:r>
          </w:p>
        </w:tc>
      </w:tr>
      <w:tr w:rsidR="0031017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47359</w:t>
            </w:r>
          </w:p>
        </w:tc>
      </w:tr>
      <w:tr w:rsidR="0031017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47359</w:t>
            </w:r>
          </w:p>
        </w:tc>
      </w:tr>
      <w:tr w:rsidR="0031017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47359</w:t>
            </w:r>
          </w:p>
        </w:tc>
      </w:tr>
      <w:tr w:rsidR="0031017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3967</w:t>
            </w:r>
          </w:p>
        </w:tc>
      </w:tr>
      <w:tr w:rsidR="0031017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3967</w:t>
            </w:r>
          </w:p>
        </w:tc>
      </w:tr>
      <w:tr w:rsidR="0031017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3967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10000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10000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8500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500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1000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27783</w:t>
            </w:r>
          </w:p>
        </w:tc>
      </w:tr>
      <w:tr w:rsidR="0031017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2F7A5A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27783</w:t>
            </w:r>
          </w:p>
        </w:tc>
      </w:tr>
      <w:tr w:rsidR="0031017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2F7A5A" w:rsidRDefault="0031017E" w:rsidP="0031017E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27783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32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002A19" w:rsidRPr="00EC5884" w:rsidRDefault="00EC6101" w:rsidP="00002A19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Pr="00EC5884" w:rsidRDefault="00002A19" w:rsidP="00002A19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Наги Ильясов</w:t>
      </w:r>
      <w:r w:rsidR="00911A5C">
        <w:rPr>
          <w:sz w:val="24"/>
          <w:szCs w:val="24"/>
          <w:lang w:val="kk-KZ"/>
        </w:rPr>
        <w:t>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002A19" w:rsidRPr="00EC5884" w:rsidRDefault="00002A19" w:rsidP="00002A19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002A19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002A19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B41313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B41313">
              <w:rPr>
                <w:bCs/>
                <w:sz w:val="24"/>
              </w:rPr>
              <w:t>67467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B41313" w:rsidRDefault="00DB07C0" w:rsidP="00DB07C0">
            <w:pPr>
              <w:jc w:val="center"/>
              <w:rPr>
                <w:bCs/>
                <w:sz w:val="24"/>
              </w:rPr>
            </w:pPr>
            <w:r w:rsidRPr="00B41313">
              <w:rPr>
                <w:bCs/>
                <w:sz w:val="24"/>
              </w:rPr>
              <w:t>2049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B41313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B41313">
              <w:rPr>
                <w:bCs/>
                <w:sz w:val="24"/>
              </w:rPr>
              <w:t>2049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B41313" w:rsidRDefault="00DB07C0" w:rsidP="00DB07C0">
            <w:pPr>
              <w:jc w:val="center"/>
              <w:rPr>
                <w:sz w:val="24"/>
              </w:rPr>
            </w:pPr>
            <w:r w:rsidRPr="00B41313">
              <w:rPr>
                <w:sz w:val="24"/>
              </w:rPr>
              <w:t>109</w:t>
            </w:r>
          </w:p>
        </w:tc>
      </w:tr>
      <w:tr w:rsidR="00DB07C0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B41313" w:rsidRDefault="00DB07C0" w:rsidP="00DB07C0">
            <w:pPr>
              <w:jc w:val="center"/>
              <w:rPr>
                <w:sz w:val="24"/>
              </w:rPr>
            </w:pPr>
            <w:r w:rsidRPr="00B41313">
              <w:rPr>
                <w:sz w:val="24"/>
              </w:rPr>
              <w:t>1940</w:t>
            </w:r>
          </w:p>
        </w:tc>
      </w:tr>
      <w:tr w:rsidR="00DB07C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B41313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B41313">
              <w:rPr>
                <w:bCs/>
                <w:sz w:val="24"/>
              </w:rPr>
              <w:t>65418</w:t>
            </w:r>
          </w:p>
        </w:tc>
      </w:tr>
      <w:tr w:rsidR="00DB07C0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B41313" w:rsidRDefault="00DB07C0" w:rsidP="00DB07C0">
            <w:pPr>
              <w:jc w:val="center"/>
              <w:rPr>
                <w:bCs/>
                <w:sz w:val="24"/>
              </w:rPr>
            </w:pPr>
            <w:r w:rsidRPr="00B41313">
              <w:rPr>
                <w:bCs/>
                <w:sz w:val="24"/>
              </w:rPr>
              <w:t>65418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B41313" w:rsidRDefault="00DB07C0" w:rsidP="00DB07C0">
            <w:pPr>
              <w:jc w:val="center"/>
              <w:rPr>
                <w:sz w:val="24"/>
              </w:rPr>
            </w:pPr>
            <w:r w:rsidRPr="00B41313">
              <w:rPr>
                <w:sz w:val="24"/>
              </w:rPr>
              <w:t>65418</w:t>
            </w:r>
          </w:p>
        </w:tc>
      </w:tr>
      <w:tr w:rsidR="00002A19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DB07C0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67467</w:t>
            </w:r>
          </w:p>
        </w:tc>
      </w:tr>
      <w:tr w:rsidR="00DB07C0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32192</w:t>
            </w:r>
          </w:p>
        </w:tc>
      </w:tr>
      <w:tr w:rsidR="00DB07C0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32192</w:t>
            </w:r>
          </w:p>
        </w:tc>
      </w:tr>
      <w:tr w:rsidR="00DB07C0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32192</w:t>
            </w:r>
          </w:p>
        </w:tc>
      </w:tr>
      <w:tr w:rsidR="00DB07C0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3130</w:t>
            </w:r>
          </w:p>
        </w:tc>
      </w:tr>
      <w:tr w:rsidR="00DB07C0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3130</w:t>
            </w:r>
          </w:p>
        </w:tc>
      </w:tr>
      <w:tr w:rsidR="00DB07C0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0" w:rsidRPr="00EC5884" w:rsidRDefault="00DB07C0" w:rsidP="00DB07C0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3130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8670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8670</w:t>
            </w:r>
          </w:p>
        </w:tc>
      </w:tr>
      <w:tr w:rsidR="00DB07C0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8670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23475</w:t>
            </w:r>
          </w:p>
        </w:tc>
      </w:tr>
      <w:tr w:rsidR="00DB07C0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23475</w:t>
            </w:r>
          </w:p>
        </w:tc>
      </w:tr>
      <w:tr w:rsidR="00DB07C0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23475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Pr="00002A19" w:rsidRDefault="00002A19" w:rsidP="00002A19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Приложение 33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002A19" w:rsidRPr="00EC5884" w:rsidRDefault="00EC6101" w:rsidP="00002A19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Pr="00EC5884" w:rsidRDefault="00002A19" w:rsidP="00002A19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Наги Ильясов</w:t>
      </w:r>
      <w:r w:rsidR="00911A5C">
        <w:rPr>
          <w:sz w:val="24"/>
          <w:szCs w:val="24"/>
          <w:lang w:val="kk-KZ"/>
        </w:rPr>
        <w:t>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002A19" w:rsidRPr="00EC5884" w:rsidRDefault="00002A19" w:rsidP="00002A19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002A19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002A19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68816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2192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2192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116</w:t>
            </w:r>
          </w:p>
        </w:tc>
      </w:tr>
      <w:tr w:rsidR="00DB07C0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2076</w:t>
            </w:r>
          </w:p>
        </w:tc>
      </w:tr>
      <w:tr w:rsidR="00DB07C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66624</w:t>
            </w:r>
          </w:p>
        </w:tc>
      </w:tr>
      <w:tr w:rsidR="00DB07C0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66624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66624</w:t>
            </w:r>
          </w:p>
        </w:tc>
      </w:tr>
      <w:tr w:rsidR="00002A19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DB07C0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68816</w:t>
            </w:r>
          </w:p>
        </w:tc>
      </w:tr>
      <w:tr w:rsidR="00DB07C0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32836</w:t>
            </w:r>
          </w:p>
        </w:tc>
      </w:tr>
      <w:tr w:rsidR="00DB07C0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32836</w:t>
            </w:r>
          </w:p>
        </w:tc>
      </w:tr>
      <w:tr w:rsidR="00DB07C0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32836</w:t>
            </w:r>
          </w:p>
        </w:tc>
      </w:tr>
      <w:tr w:rsidR="00DB07C0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3193</w:t>
            </w:r>
          </w:p>
        </w:tc>
      </w:tr>
      <w:tr w:rsidR="00DB07C0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3193</w:t>
            </w:r>
          </w:p>
        </w:tc>
      </w:tr>
      <w:tr w:rsidR="00DB07C0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0" w:rsidRPr="00EC5884" w:rsidRDefault="00DB07C0" w:rsidP="00DB07C0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3193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8843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8843</w:t>
            </w:r>
          </w:p>
        </w:tc>
      </w:tr>
      <w:tr w:rsidR="00DB07C0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8843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23944</w:t>
            </w:r>
          </w:p>
        </w:tc>
      </w:tr>
      <w:tr w:rsidR="00DB07C0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2317C1" w:rsidRDefault="00DB07C0" w:rsidP="00DB07C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23944</w:t>
            </w:r>
          </w:p>
        </w:tc>
      </w:tr>
      <w:tr w:rsidR="00DB07C0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2317C1" w:rsidRDefault="00DB07C0" w:rsidP="00DB07C0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23944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DB07C0" w:rsidRDefault="00DB07C0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002A19" w:rsidRPr="00002A19" w:rsidRDefault="00002A19" w:rsidP="00002A19">
      <w:pPr>
        <w:jc w:val="right"/>
        <w:rPr>
          <w:sz w:val="28"/>
          <w:szCs w:val="28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="0050652D">
        <w:rPr>
          <w:sz w:val="28"/>
          <w:szCs w:val="28"/>
          <w:lang w:val="kk-KZ"/>
        </w:rPr>
        <w:t>34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002A19" w:rsidRPr="003833D2" w:rsidRDefault="00EC6101" w:rsidP="00002A19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Pr="00EC5884" w:rsidRDefault="00002A19" w:rsidP="00002A19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50652D">
        <w:rPr>
          <w:sz w:val="24"/>
          <w:szCs w:val="24"/>
          <w:lang w:val="kk-KZ"/>
        </w:rPr>
        <w:t>Сакен Сейфуллина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002A19" w:rsidRPr="00EC5884" w:rsidRDefault="00002A19" w:rsidP="00002A19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002A19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002A19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11128C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75198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11128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2672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11128C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2672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11128C" w:rsidRDefault="0031017E" w:rsidP="0031017E">
            <w:pPr>
              <w:jc w:val="center"/>
              <w:rPr>
                <w:sz w:val="24"/>
                <w:szCs w:val="24"/>
              </w:rPr>
            </w:pPr>
            <w:r w:rsidRPr="0011128C">
              <w:rPr>
                <w:sz w:val="24"/>
                <w:szCs w:val="24"/>
              </w:rPr>
              <w:t>160</w:t>
            </w:r>
          </w:p>
        </w:tc>
      </w:tr>
      <w:tr w:rsidR="0031017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11128C" w:rsidRDefault="0031017E" w:rsidP="0031017E">
            <w:pPr>
              <w:jc w:val="center"/>
              <w:rPr>
                <w:sz w:val="24"/>
                <w:szCs w:val="24"/>
              </w:rPr>
            </w:pPr>
            <w:r w:rsidRPr="0011128C">
              <w:rPr>
                <w:sz w:val="24"/>
                <w:szCs w:val="24"/>
              </w:rPr>
              <w:t>2512</w:t>
            </w:r>
          </w:p>
        </w:tc>
      </w:tr>
      <w:tr w:rsidR="0031017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11128C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72526</w:t>
            </w:r>
          </w:p>
        </w:tc>
      </w:tr>
      <w:tr w:rsidR="0031017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11128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72526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11128C" w:rsidRDefault="0031017E" w:rsidP="0031017E">
            <w:pPr>
              <w:jc w:val="center"/>
              <w:rPr>
                <w:sz w:val="24"/>
                <w:szCs w:val="24"/>
              </w:rPr>
            </w:pPr>
            <w:r w:rsidRPr="0011128C">
              <w:rPr>
                <w:sz w:val="24"/>
                <w:szCs w:val="24"/>
              </w:rPr>
              <w:t>72526</w:t>
            </w:r>
          </w:p>
        </w:tc>
      </w:tr>
      <w:tr w:rsidR="00002A19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1017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6A212B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75198</w:t>
            </w:r>
          </w:p>
        </w:tc>
      </w:tr>
      <w:tr w:rsidR="0031017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6A212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41374</w:t>
            </w:r>
          </w:p>
        </w:tc>
      </w:tr>
      <w:tr w:rsidR="0031017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7E" w:rsidRPr="006A212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41374</w:t>
            </w:r>
          </w:p>
        </w:tc>
      </w:tr>
      <w:tr w:rsidR="0031017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E" w:rsidRPr="006A212B" w:rsidRDefault="0031017E" w:rsidP="0031017E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41374</w:t>
            </w:r>
          </w:p>
        </w:tc>
      </w:tr>
      <w:tr w:rsidR="0031017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6A212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7020</w:t>
            </w:r>
          </w:p>
        </w:tc>
      </w:tr>
      <w:tr w:rsidR="0031017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6A212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7020</w:t>
            </w:r>
          </w:p>
        </w:tc>
      </w:tr>
      <w:tr w:rsidR="0031017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6A212B" w:rsidRDefault="0031017E" w:rsidP="0031017E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7020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6A212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3278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6A212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3278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6A212B" w:rsidRDefault="0031017E" w:rsidP="0031017E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1778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6A212B" w:rsidRDefault="0031017E" w:rsidP="0031017E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500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6A212B" w:rsidRDefault="0031017E" w:rsidP="0031017E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1000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6A212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23526</w:t>
            </w:r>
          </w:p>
        </w:tc>
      </w:tr>
      <w:tr w:rsidR="0031017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6A212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23526</w:t>
            </w:r>
          </w:p>
        </w:tc>
      </w:tr>
      <w:tr w:rsidR="0031017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6A212B" w:rsidRDefault="0031017E" w:rsidP="0031017E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23526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="00911A5C">
        <w:rPr>
          <w:sz w:val="28"/>
          <w:szCs w:val="28"/>
          <w:lang w:val="kk-KZ"/>
        </w:rPr>
        <w:t>35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002A19" w:rsidRPr="00EC5884" w:rsidRDefault="00EC6101" w:rsidP="00002A19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Pr="00EC5884" w:rsidRDefault="00002A19" w:rsidP="00002A19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911A5C">
        <w:rPr>
          <w:sz w:val="24"/>
          <w:szCs w:val="24"/>
          <w:lang w:val="kk-KZ"/>
        </w:rPr>
        <w:t>Сакен Сейфуллина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002A19" w:rsidRPr="00EC5884" w:rsidRDefault="00002A19" w:rsidP="00002A19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002A19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002A19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52795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2858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2858</w:t>
            </w:r>
          </w:p>
        </w:tc>
      </w:tr>
      <w:tr w:rsidR="00DB07C0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171</w:t>
            </w:r>
          </w:p>
        </w:tc>
      </w:tr>
      <w:tr w:rsidR="00DB07C0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2687</w:t>
            </w:r>
          </w:p>
        </w:tc>
      </w:tr>
      <w:tr w:rsidR="00DB07C0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49937</w:t>
            </w:r>
          </w:p>
        </w:tc>
      </w:tr>
      <w:tr w:rsidR="00DB07C0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49937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49937</w:t>
            </w:r>
          </w:p>
        </w:tc>
      </w:tr>
      <w:tr w:rsidR="00002A19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DB07C0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F44CF" w:rsidRDefault="00DB07C0" w:rsidP="00DB07C0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52795</w:t>
            </w:r>
          </w:p>
        </w:tc>
      </w:tr>
      <w:tr w:rsidR="00DB07C0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25429</w:t>
            </w:r>
          </w:p>
        </w:tc>
      </w:tr>
      <w:tr w:rsidR="00DB07C0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25429</w:t>
            </w:r>
          </w:p>
        </w:tc>
      </w:tr>
      <w:tr w:rsidR="00DB07C0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25429</w:t>
            </w:r>
          </w:p>
        </w:tc>
      </w:tr>
      <w:tr w:rsidR="00DB07C0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5423</w:t>
            </w:r>
          </w:p>
        </w:tc>
      </w:tr>
      <w:tr w:rsidR="00DB07C0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5423</w:t>
            </w:r>
          </w:p>
        </w:tc>
      </w:tr>
      <w:tr w:rsidR="00DB07C0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0" w:rsidRPr="00EC5884" w:rsidRDefault="00DB07C0" w:rsidP="00DB07C0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5423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1559</w:t>
            </w:r>
          </w:p>
        </w:tc>
      </w:tr>
      <w:tr w:rsidR="00DB07C0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1559</w:t>
            </w:r>
          </w:p>
        </w:tc>
      </w:tr>
      <w:tr w:rsidR="00DB07C0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7C0" w:rsidRPr="007F44CF" w:rsidRDefault="00DB07C0" w:rsidP="00DB07C0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1559</w:t>
            </w:r>
          </w:p>
        </w:tc>
      </w:tr>
      <w:tr w:rsidR="00DB07C0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20384</w:t>
            </w:r>
          </w:p>
        </w:tc>
      </w:tr>
      <w:tr w:rsidR="00DB07C0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B07C0" w:rsidRPr="007F44CF" w:rsidRDefault="00DB07C0" w:rsidP="00DB07C0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20384</w:t>
            </w:r>
          </w:p>
        </w:tc>
      </w:tr>
      <w:tr w:rsidR="00DB07C0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C0" w:rsidRPr="00EC5884" w:rsidRDefault="00DB07C0" w:rsidP="00DB07C0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07C0" w:rsidRPr="007F44CF" w:rsidRDefault="00DB07C0" w:rsidP="00DB07C0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20384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DB07C0" w:rsidRDefault="00DB07C0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Pr="00002A19" w:rsidRDefault="00002A19" w:rsidP="00002A19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Приложение </w:t>
      </w:r>
      <w:r w:rsidR="00911A5C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6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002A19" w:rsidRPr="00EC5884" w:rsidRDefault="00002A19" w:rsidP="00002A19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002A19" w:rsidRPr="00EC5884" w:rsidRDefault="00EC6101" w:rsidP="00002A19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Default="00002A19" w:rsidP="00002A19">
      <w:pPr>
        <w:jc w:val="center"/>
        <w:rPr>
          <w:b/>
          <w:sz w:val="24"/>
          <w:szCs w:val="24"/>
          <w:lang w:val="kk-KZ"/>
        </w:rPr>
      </w:pPr>
    </w:p>
    <w:p w:rsidR="00002A19" w:rsidRPr="00EC5884" w:rsidRDefault="00002A19" w:rsidP="00002A19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 w:rsidR="00911A5C">
        <w:rPr>
          <w:sz w:val="24"/>
          <w:szCs w:val="24"/>
          <w:lang w:val="kk-KZ"/>
        </w:rPr>
        <w:t>Сакен Сейфуллина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002A19" w:rsidRPr="00EC5884" w:rsidRDefault="00002A19" w:rsidP="00002A19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002A19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002A19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002A19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6408AF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8AF" w:rsidRPr="00EC5884" w:rsidRDefault="006408AF" w:rsidP="006408AF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7F44CF" w:rsidRDefault="006408AF" w:rsidP="006408A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54258</w:t>
            </w:r>
          </w:p>
        </w:tc>
      </w:tr>
      <w:tr w:rsidR="006408AF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7F44CF" w:rsidRDefault="006408AF" w:rsidP="006408A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3057</w:t>
            </w:r>
          </w:p>
        </w:tc>
      </w:tr>
      <w:tr w:rsidR="006408AF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7F44CF" w:rsidRDefault="006408AF" w:rsidP="006408A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3057</w:t>
            </w:r>
          </w:p>
        </w:tc>
      </w:tr>
      <w:tr w:rsidR="006408AF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7F44CF" w:rsidRDefault="006408AF" w:rsidP="006408A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183</w:t>
            </w:r>
          </w:p>
        </w:tc>
      </w:tr>
      <w:tr w:rsidR="006408AF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7F44CF" w:rsidRDefault="006408AF" w:rsidP="006408A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2874</w:t>
            </w:r>
          </w:p>
        </w:tc>
      </w:tr>
      <w:tr w:rsidR="006408AF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7F44CF" w:rsidRDefault="006408AF" w:rsidP="006408A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51201</w:t>
            </w:r>
          </w:p>
        </w:tc>
      </w:tr>
      <w:tr w:rsidR="006408AF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7F44CF" w:rsidRDefault="006408AF" w:rsidP="006408A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51201</w:t>
            </w:r>
          </w:p>
        </w:tc>
      </w:tr>
      <w:tr w:rsidR="006408AF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7F44CF" w:rsidRDefault="006408AF" w:rsidP="006408A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51201</w:t>
            </w:r>
          </w:p>
        </w:tc>
      </w:tr>
      <w:tr w:rsidR="00002A19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002A19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A19" w:rsidRPr="00EC5884" w:rsidRDefault="00002A19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6408AF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6408AF" w:rsidRPr="00BC6950" w:rsidRDefault="006408AF" w:rsidP="006408AF">
            <w:pPr>
              <w:jc w:val="center"/>
              <w:rPr>
                <w:rFonts w:eastAsia="Times New Roman"/>
                <w:bCs/>
                <w:sz w:val="24"/>
              </w:rPr>
            </w:pPr>
            <w:r w:rsidRPr="00BC6950">
              <w:rPr>
                <w:bCs/>
                <w:sz w:val="24"/>
              </w:rPr>
              <w:t>54258</w:t>
            </w:r>
          </w:p>
        </w:tc>
      </w:tr>
      <w:tr w:rsidR="006408AF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6408AF" w:rsidRPr="00BC6950" w:rsidRDefault="006408AF" w:rsidP="006408AF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25938</w:t>
            </w:r>
          </w:p>
        </w:tc>
      </w:tr>
      <w:tr w:rsidR="006408AF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AF" w:rsidRPr="00BC6950" w:rsidRDefault="006408AF" w:rsidP="006408AF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25938</w:t>
            </w:r>
          </w:p>
        </w:tc>
      </w:tr>
      <w:tr w:rsidR="006408AF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AF" w:rsidRPr="00BC6950" w:rsidRDefault="006408AF" w:rsidP="006408AF">
            <w:pPr>
              <w:jc w:val="center"/>
              <w:rPr>
                <w:sz w:val="24"/>
              </w:rPr>
            </w:pPr>
            <w:r w:rsidRPr="00BC6950">
              <w:rPr>
                <w:sz w:val="24"/>
              </w:rPr>
              <w:t>25938</w:t>
            </w:r>
          </w:p>
        </w:tc>
      </w:tr>
      <w:tr w:rsidR="006408AF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6408AF" w:rsidRPr="00BC6950" w:rsidRDefault="006408AF" w:rsidP="006408AF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5531</w:t>
            </w:r>
          </w:p>
        </w:tc>
      </w:tr>
      <w:tr w:rsidR="006408AF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6408AF" w:rsidRPr="00BC6950" w:rsidRDefault="006408AF" w:rsidP="006408AF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5531</w:t>
            </w:r>
          </w:p>
        </w:tc>
      </w:tr>
      <w:tr w:rsidR="006408AF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F" w:rsidRPr="00EC5884" w:rsidRDefault="006408AF" w:rsidP="006408AF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BC6950" w:rsidRDefault="006408AF" w:rsidP="006408AF">
            <w:pPr>
              <w:jc w:val="center"/>
              <w:rPr>
                <w:sz w:val="24"/>
              </w:rPr>
            </w:pPr>
            <w:r w:rsidRPr="00BC6950">
              <w:rPr>
                <w:sz w:val="24"/>
              </w:rPr>
              <w:t>5531</w:t>
            </w:r>
          </w:p>
        </w:tc>
      </w:tr>
      <w:tr w:rsidR="006408AF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08AF" w:rsidRPr="00BC6950" w:rsidRDefault="006408AF" w:rsidP="006408AF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1590</w:t>
            </w:r>
          </w:p>
        </w:tc>
      </w:tr>
      <w:tr w:rsidR="006408AF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AF" w:rsidRPr="00EC5884" w:rsidRDefault="006408AF" w:rsidP="006408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08AF" w:rsidRPr="00BC6950" w:rsidRDefault="006408AF" w:rsidP="006408AF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1590</w:t>
            </w:r>
          </w:p>
        </w:tc>
      </w:tr>
      <w:tr w:rsidR="006408AF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AF" w:rsidRPr="00EC5884" w:rsidRDefault="006408AF" w:rsidP="006408AF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AF" w:rsidRPr="00EC5884" w:rsidRDefault="006408AF" w:rsidP="006408AF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AF" w:rsidRPr="00BC6950" w:rsidRDefault="006408AF" w:rsidP="006408AF">
            <w:pPr>
              <w:jc w:val="center"/>
              <w:rPr>
                <w:sz w:val="24"/>
              </w:rPr>
            </w:pPr>
            <w:r w:rsidRPr="00BC6950">
              <w:rPr>
                <w:sz w:val="24"/>
              </w:rPr>
              <w:t>1590</w:t>
            </w:r>
          </w:p>
        </w:tc>
      </w:tr>
      <w:tr w:rsidR="006408AF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6408AF" w:rsidRPr="00BC6950" w:rsidRDefault="006408AF" w:rsidP="006408AF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21199</w:t>
            </w:r>
          </w:p>
        </w:tc>
      </w:tr>
      <w:tr w:rsidR="006408AF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6408AF" w:rsidRPr="00BC6950" w:rsidRDefault="006408AF" w:rsidP="006408AF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21199</w:t>
            </w:r>
          </w:p>
        </w:tc>
      </w:tr>
      <w:tr w:rsidR="006408AF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AF" w:rsidRPr="00EC5884" w:rsidRDefault="006408AF" w:rsidP="006408AF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408AF" w:rsidRPr="00BC6950" w:rsidRDefault="006408AF" w:rsidP="006408AF">
            <w:pPr>
              <w:jc w:val="center"/>
              <w:rPr>
                <w:sz w:val="24"/>
              </w:rPr>
            </w:pPr>
            <w:r w:rsidRPr="00BC6950">
              <w:rPr>
                <w:sz w:val="24"/>
              </w:rPr>
              <w:t>21199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19" w:rsidRPr="00EC5884" w:rsidRDefault="00002A19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A19" w:rsidRPr="00EC5884" w:rsidRDefault="00002A19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02A19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9" w:rsidRPr="00EC5884" w:rsidRDefault="00002A19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A19" w:rsidRPr="00EC5884" w:rsidRDefault="00002A19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002A19">
      <w:pPr>
        <w:ind w:left="5664"/>
        <w:jc w:val="right"/>
        <w:rPr>
          <w:lang w:val="kk-KZ"/>
        </w:rPr>
      </w:pPr>
    </w:p>
    <w:p w:rsidR="00002A19" w:rsidRDefault="00002A19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6408AF" w:rsidRDefault="006408AF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Pr="00911A5C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37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911A5C" w:rsidRPr="003833D2" w:rsidRDefault="00EC6101" w:rsidP="00911A5C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Pr="00EC5884" w:rsidRDefault="00911A5C" w:rsidP="00911A5C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Шаган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911A5C" w:rsidRPr="00EC5884" w:rsidRDefault="00911A5C" w:rsidP="00911A5C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911A5C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11A5C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112284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6482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6482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206</w:t>
            </w:r>
          </w:p>
        </w:tc>
      </w:tr>
      <w:tr w:rsidR="0031017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6276</w:t>
            </w:r>
          </w:p>
        </w:tc>
      </w:tr>
      <w:tr w:rsidR="0031017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105802</w:t>
            </w:r>
          </w:p>
        </w:tc>
      </w:tr>
      <w:tr w:rsidR="0031017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105802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105802</w:t>
            </w:r>
          </w:p>
        </w:tc>
      </w:tr>
      <w:tr w:rsidR="00911A5C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1017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E4769B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112284</w:t>
            </w:r>
          </w:p>
        </w:tc>
      </w:tr>
      <w:tr w:rsidR="0031017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51296</w:t>
            </w:r>
          </w:p>
        </w:tc>
      </w:tr>
      <w:tr w:rsidR="0031017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51296</w:t>
            </w:r>
          </w:p>
        </w:tc>
      </w:tr>
      <w:tr w:rsidR="0031017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51296</w:t>
            </w:r>
          </w:p>
        </w:tc>
      </w:tr>
      <w:tr w:rsidR="0031017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17069</w:t>
            </w:r>
          </w:p>
        </w:tc>
      </w:tr>
      <w:tr w:rsidR="0031017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17069</w:t>
            </w:r>
          </w:p>
        </w:tc>
      </w:tr>
      <w:tr w:rsidR="0031017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17069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10183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10183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5283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1500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3400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33736</w:t>
            </w:r>
          </w:p>
        </w:tc>
      </w:tr>
      <w:tr w:rsidR="0031017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E4769B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33736</w:t>
            </w:r>
          </w:p>
        </w:tc>
      </w:tr>
      <w:tr w:rsidR="0031017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E4769B" w:rsidRDefault="0031017E" w:rsidP="0031017E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33736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38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911A5C" w:rsidRPr="00EC5884" w:rsidRDefault="00EC6101" w:rsidP="00911A5C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Pr="00EC5884" w:rsidRDefault="00911A5C" w:rsidP="00911A5C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Шаган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911A5C" w:rsidRPr="00EC5884" w:rsidRDefault="00911A5C" w:rsidP="00911A5C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911A5C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11A5C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rFonts w:eastAsia="Times New Roman"/>
                <w:bCs/>
                <w:sz w:val="24"/>
              </w:rPr>
            </w:pPr>
            <w:r w:rsidRPr="00B549C3">
              <w:rPr>
                <w:bCs/>
                <w:sz w:val="24"/>
              </w:rPr>
              <w:t>72392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20309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486" w:rsidRPr="00EC5884" w:rsidRDefault="00AA3486" w:rsidP="00AA3486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13375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486" w:rsidRPr="00EC5884" w:rsidRDefault="00AA3486" w:rsidP="00AA3486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13375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6934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220</w:t>
            </w:r>
          </w:p>
        </w:tc>
      </w:tr>
      <w:tr w:rsidR="00AA3486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6714</w:t>
            </w:r>
          </w:p>
        </w:tc>
      </w:tr>
      <w:tr w:rsidR="00AA3486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rFonts w:eastAsia="Times New Roman"/>
                <w:bCs/>
                <w:sz w:val="24"/>
              </w:rPr>
            </w:pPr>
            <w:r w:rsidRPr="00B549C3">
              <w:rPr>
                <w:bCs/>
                <w:sz w:val="24"/>
              </w:rPr>
              <w:t>52083</w:t>
            </w:r>
          </w:p>
        </w:tc>
      </w:tr>
      <w:tr w:rsidR="00AA3486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52083</w:t>
            </w:r>
          </w:p>
        </w:tc>
      </w:tr>
      <w:tr w:rsidR="00AA348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52083</w:t>
            </w:r>
          </w:p>
        </w:tc>
      </w:tr>
      <w:tr w:rsidR="00911A5C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A3486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B549C3" w:rsidRDefault="00AA3486" w:rsidP="00AA3486">
            <w:pPr>
              <w:jc w:val="center"/>
              <w:rPr>
                <w:rFonts w:eastAsia="Times New Roman"/>
                <w:bCs/>
                <w:sz w:val="24"/>
              </w:rPr>
            </w:pPr>
            <w:r w:rsidRPr="00B549C3">
              <w:rPr>
                <w:bCs/>
                <w:sz w:val="24"/>
              </w:rPr>
              <w:t>72392</w:t>
            </w:r>
          </w:p>
        </w:tc>
      </w:tr>
      <w:tr w:rsidR="00AA3486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31902</w:t>
            </w:r>
          </w:p>
        </w:tc>
      </w:tr>
      <w:tr w:rsidR="00AA3486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31902</w:t>
            </w:r>
          </w:p>
        </w:tc>
      </w:tr>
      <w:tr w:rsidR="00AA3486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31902</w:t>
            </w:r>
          </w:p>
        </w:tc>
      </w:tr>
      <w:tr w:rsidR="00AA3486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7511</w:t>
            </w:r>
          </w:p>
        </w:tc>
      </w:tr>
      <w:tr w:rsidR="00AA3486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7511</w:t>
            </w:r>
          </w:p>
        </w:tc>
      </w:tr>
      <w:tr w:rsidR="00AA3486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EC5884" w:rsidRDefault="00AA3486" w:rsidP="00AA348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7511</w:t>
            </w:r>
          </w:p>
        </w:tc>
      </w:tr>
      <w:tr w:rsidR="00AA348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4369</w:t>
            </w:r>
          </w:p>
        </w:tc>
      </w:tr>
      <w:tr w:rsidR="00AA348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4369</w:t>
            </w:r>
          </w:p>
        </w:tc>
      </w:tr>
      <w:tr w:rsidR="00AA3486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486" w:rsidRPr="00B549C3" w:rsidRDefault="00AA3486" w:rsidP="00AA3486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4369</w:t>
            </w:r>
          </w:p>
        </w:tc>
      </w:tr>
      <w:tr w:rsidR="00AA348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28610</w:t>
            </w:r>
          </w:p>
        </w:tc>
      </w:tr>
      <w:tr w:rsidR="00AA3486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B549C3" w:rsidRDefault="00AA3486" w:rsidP="00AA3486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28610</w:t>
            </w:r>
          </w:p>
        </w:tc>
      </w:tr>
      <w:tr w:rsidR="00AA3486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B549C3" w:rsidRDefault="00AA3486" w:rsidP="00AA3486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28610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AA3486" w:rsidRDefault="00AA3486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Pr="00911A5C" w:rsidRDefault="00911A5C" w:rsidP="00911A5C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Приложение 39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911A5C" w:rsidRPr="00EC5884" w:rsidRDefault="00EC6101" w:rsidP="00911A5C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Pr="00EC5884" w:rsidRDefault="00911A5C" w:rsidP="00911A5C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Шаган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911A5C" w:rsidRPr="00EC5884" w:rsidRDefault="00911A5C" w:rsidP="00911A5C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911A5C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11A5C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rFonts w:eastAsia="Times New Roman"/>
                <w:bCs/>
                <w:sz w:val="24"/>
              </w:rPr>
            </w:pPr>
            <w:r w:rsidRPr="00F17FE1">
              <w:rPr>
                <w:bCs/>
                <w:sz w:val="24"/>
              </w:rPr>
              <w:t>74411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21731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486" w:rsidRPr="00EC5884" w:rsidRDefault="00AA3486" w:rsidP="00AA3486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14311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486" w:rsidRPr="00EC5884" w:rsidRDefault="00AA3486" w:rsidP="00AA3486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14311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7420</w:t>
            </w:r>
          </w:p>
        </w:tc>
      </w:tr>
      <w:tr w:rsidR="00AA348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235</w:t>
            </w:r>
          </w:p>
        </w:tc>
      </w:tr>
      <w:tr w:rsidR="00AA3486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7185</w:t>
            </w:r>
          </w:p>
        </w:tc>
      </w:tr>
      <w:tr w:rsidR="00AA3486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rFonts w:eastAsia="Times New Roman"/>
                <w:bCs/>
                <w:sz w:val="24"/>
              </w:rPr>
            </w:pPr>
            <w:r w:rsidRPr="00F17FE1">
              <w:rPr>
                <w:bCs/>
                <w:sz w:val="24"/>
              </w:rPr>
              <w:t>52680</w:t>
            </w:r>
          </w:p>
        </w:tc>
      </w:tr>
      <w:tr w:rsidR="00AA3486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52680</w:t>
            </w:r>
          </w:p>
        </w:tc>
      </w:tr>
      <w:tr w:rsidR="00AA348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52680</w:t>
            </w:r>
          </w:p>
        </w:tc>
      </w:tr>
      <w:tr w:rsidR="00911A5C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AA3486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F17FE1" w:rsidRDefault="00AA3486" w:rsidP="00AA3486">
            <w:pPr>
              <w:jc w:val="center"/>
              <w:rPr>
                <w:rFonts w:eastAsia="Times New Roman"/>
                <w:bCs/>
                <w:sz w:val="24"/>
              </w:rPr>
            </w:pPr>
            <w:r w:rsidRPr="00F17FE1">
              <w:rPr>
                <w:bCs/>
                <w:sz w:val="24"/>
              </w:rPr>
              <w:t>74411</w:t>
            </w:r>
          </w:p>
        </w:tc>
      </w:tr>
      <w:tr w:rsidR="00AA3486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32540</w:t>
            </w:r>
          </w:p>
        </w:tc>
      </w:tr>
      <w:tr w:rsidR="00AA3486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32540</w:t>
            </w:r>
          </w:p>
        </w:tc>
      </w:tr>
      <w:tr w:rsidR="00AA3486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32540</w:t>
            </w:r>
          </w:p>
        </w:tc>
      </w:tr>
      <w:tr w:rsidR="00AA3486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7661</w:t>
            </w:r>
          </w:p>
        </w:tc>
      </w:tr>
      <w:tr w:rsidR="00AA3486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7661</w:t>
            </w:r>
          </w:p>
        </w:tc>
      </w:tr>
      <w:tr w:rsidR="00AA3486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EC5884" w:rsidRDefault="00AA3486" w:rsidP="00AA348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7661</w:t>
            </w:r>
          </w:p>
        </w:tc>
      </w:tr>
      <w:tr w:rsidR="00AA348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4456</w:t>
            </w:r>
          </w:p>
        </w:tc>
      </w:tr>
      <w:tr w:rsidR="00AA348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4456</w:t>
            </w:r>
          </w:p>
        </w:tc>
      </w:tr>
      <w:tr w:rsidR="00AA3486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486" w:rsidRPr="00F17FE1" w:rsidRDefault="00AA3486" w:rsidP="00AA3486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4456</w:t>
            </w:r>
          </w:p>
        </w:tc>
      </w:tr>
      <w:tr w:rsidR="00AA348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29754</w:t>
            </w:r>
          </w:p>
        </w:tc>
      </w:tr>
      <w:tr w:rsidR="00AA3486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AA3486" w:rsidRPr="00F17FE1" w:rsidRDefault="00AA3486" w:rsidP="00AA3486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29754</w:t>
            </w:r>
          </w:p>
        </w:tc>
      </w:tr>
      <w:tr w:rsidR="00AA3486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86" w:rsidRPr="00EC5884" w:rsidRDefault="00AA3486" w:rsidP="00AA348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A3486" w:rsidRPr="00F17FE1" w:rsidRDefault="00AA3486" w:rsidP="00AA3486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29754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AA3486" w:rsidRDefault="00AA3486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p w:rsidR="00911A5C" w:rsidRPr="00911A5C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Pr="00911A5C"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>0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911A5C" w:rsidRPr="003833D2" w:rsidRDefault="00EC6101" w:rsidP="00911A5C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Pr="00EC5884" w:rsidRDefault="00911A5C" w:rsidP="00911A5C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Ширкейли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911A5C" w:rsidRPr="00EC5884" w:rsidRDefault="00911A5C" w:rsidP="00911A5C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911A5C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11A5C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101238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3882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3882</w:t>
            </w:r>
          </w:p>
        </w:tc>
      </w:tr>
      <w:tr w:rsidR="0031017E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97</w:t>
            </w:r>
          </w:p>
        </w:tc>
      </w:tr>
      <w:tr w:rsidR="0031017E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3785</w:t>
            </w:r>
          </w:p>
        </w:tc>
      </w:tr>
      <w:tr w:rsidR="0031017E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97356</w:t>
            </w:r>
          </w:p>
        </w:tc>
      </w:tr>
      <w:tr w:rsidR="0031017E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97356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97356</w:t>
            </w:r>
          </w:p>
        </w:tc>
      </w:tr>
      <w:tr w:rsidR="00911A5C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1017E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9557FC" w:rsidRDefault="0031017E" w:rsidP="003101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101238</w:t>
            </w:r>
          </w:p>
        </w:tc>
      </w:tr>
      <w:tr w:rsidR="0031017E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60865</w:t>
            </w:r>
          </w:p>
        </w:tc>
      </w:tr>
      <w:tr w:rsidR="0031017E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60865</w:t>
            </w:r>
          </w:p>
        </w:tc>
      </w:tr>
      <w:tr w:rsidR="0031017E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60865</w:t>
            </w:r>
          </w:p>
        </w:tc>
      </w:tr>
      <w:tr w:rsidR="0031017E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3779</w:t>
            </w:r>
          </w:p>
        </w:tc>
      </w:tr>
      <w:tr w:rsidR="0031017E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3779</w:t>
            </w:r>
          </w:p>
        </w:tc>
      </w:tr>
      <w:tr w:rsidR="0031017E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3779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6042</w:t>
            </w:r>
          </w:p>
        </w:tc>
      </w:tr>
      <w:tr w:rsidR="0031017E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6042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4542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500</w:t>
            </w:r>
          </w:p>
        </w:tc>
      </w:tr>
      <w:tr w:rsidR="0031017E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A759EB" w:rsidRDefault="0031017E" w:rsidP="0031017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E" w:rsidRPr="00EC5884" w:rsidRDefault="0031017E" w:rsidP="0031017E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1000</w:t>
            </w:r>
          </w:p>
        </w:tc>
      </w:tr>
      <w:tr w:rsidR="0031017E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30552</w:t>
            </w:r>
          </w:p>
        </w:tc>
      </w:tr>
      <w:tr w:rsidR="0031017E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1017E" w:rsidRPr="009557FC" w:rsidRDefault="0031017E" w:rsidP="0031017E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30552</w:t>
            </w:r>
          </w:p>
        </w:tc>
      </w:tr>
      <w:tr w:rsidR="0031017E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E" w:rsidRPr="00EC5884" w:rsidRDefault="0031017E" w:rsidP="0031017E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1017E" w:rsidRPr="009557FC" w:rsidRDefault="0031017E" w:rsidP="0031017E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30552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41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911A5C" w:rsidRPr="00EC5884" w:rsidRDefault="00EC6101" w:rsidP="00911A5C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Pr="00EC5884" w:rsidRDefault="00911A5C" w:rsidP="00911A5C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Ширкейли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3</w:t>
      </w:r>
      <w:r w:rsidRPr="00EC5884">
        <w:rPr>
          <w:sz w:val="24"/>
          <w:szCs w:val="24"/>
          <w:lang w:val="kk-KZ"/>
        </w:rPr>
        <w:t xml:space="preserve"> год</w:t>
      </w:r>
    </w:p>
    <w:p w:rsidR="00911A5C" w:rsidRPr="00EC5884" w:rsidRDefault="00911A5C" w:rsidP="00911A5C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911A5C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11A5C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F38D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73921</w:t>
            </w:r>
          </w:p>
        </w:tc>
      </w:tr>
      <w:tr w:rsidR="003F38D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4152</w:t>
            </w:r>
          </w:p>
        </w:tc>
      </w:tr>
      <w:tr w:rsidR="003F38D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4152</w:t>
            </w:r>
          </w:p>
        </w:tc>
      </w:tr>
      <w:tr w:rsidR="003F38D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103</w:t>
            </w:r>
          </w:p>
        </w:tc>
      </w:tr>
      <w:tr w:rsidR="003F38D6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4049</w:t>
            </w:r>
          </w:p>
        </w:tc>
      </w:tr>
      <w:tr w:rsidR="003F38D6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69769</w:t>
            </w:r>
          </w:p>
        </w:tc>
      </w:tr>
      <w:tr w:rsidR="003F38D6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69769</w:t>
            </w:r>
          </w:p>
        </w:tc>
      </w:tr>
      <w:tr w:rsidR="003F38D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69769</w:t>
            </w:r>
          </w:p>
        </w:tc>
      </w:tr>
      <w:tr w:rsidR="00911A5C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F38D6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E14A78" w:rsidRDefault="003F38D6" w:rsidP="003F38D6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73921</w:t>
            </w:r>
          </w:p>
        </w:tc>
      </w:tr>
      <w:tr w:rsidR="003F38D6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41470</w:t>
            </w:r>
          </w:p>
        </w:tc>
      </w:tr>
      <w:tr w:rsidR="003F38D6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41470</w:t>
            </w:r>
          </w:p>
        </w:tc>
      </w:tr>
      <w:tr w:rsidR="003F38D6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41470</w:t>
            </w:r>
          </w:p>
        </w:tc>
      </w:tr>
      <w:tr w:rsidR="003F38D6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2087</w:t>
            </w:r>
          </w:p>
        </w:tc>
      </w:tr>
      <w:tr w:rsidR="003F38D6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2087</w:t>
            </w:r>
          </w:p>
        </w:tc>
      </w:tr>
      <w:tr w:rsidR="003F38D6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D6" w:rsidRPr="00EC5884" w:rsidRDefault="003F38D6" w:rsidP="003F38D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2087</w:t>
            </w:r>
          </w:p>
        </w:tc>
      </w:tr>
      <w:tr w:rsidR="003F38D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4101</w:t>
            </w:r>
          </w:p>
        </w:tc>
      </w:tr>
      <w:tr w:rsidR="003F38D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4101</w:t>
            </w:r>
          </w:p>
        </w:tc>
      </w:tr>
      <w:tr w:rsidR="003F38D6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4101</w:t>
            </w:r>
          </w:p>
        </w:tc>
      </w:tr>
      <w:tr w:rsidR="003F38D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26263</w:t>
            </w:r>
          </w:p>
        </w:tc>
      </w:tr>
      <w:tr w:rsidR="003F38D6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26263</w:t>
            </w:r>
          </w:p>
        </w:tc>
      </w:tr>
      <w:tr w:rsidR="003F38D6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26263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3F38D6" w:rsidRDefault="003F38D6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Pr="00911A5C" w:rsidRDefault="00911A5C" w:rsidP="00911A5C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Приложение 42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911A5C" w:rsidRPr="00EC5884" w:rsidRDefault="00911A5C" w:rsidP="00911A5C">
      <w:pPr>
        <w:jc w:val="right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911A5C" w:rsidRPr="00EC5884" w:rsidRDefault="00EC6101" w:rsidP="00911A5C">
      <w:pPr>
        <w:jc w:val="right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29</w:t>
      </w:r>
      <w:r w:rsidRPr="00EC5884">
        <w:rPr>
          <w:sz w:val="28"/>
          <w:szCs w:val="28"/>
          <w:lang w:val="kk-KZ"/>
        </w:rPr>
        <w:t xml:space="preserve"> декабря 2021 года №</w:t>
      </w:r>
      <w:r>
        <w:rPr>
          <w:sz w:val="28"/>
          <w:szCs w:val="28"/>
          <w:lang w:val="kk-KZ"/>
        </w:rPr>
        <w:t>114</w:t>
      </w: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Default="00911A5C" w:rsidP="00911A5C">
      <w:pPr>
        <w:jc w:val="center"/>
        <w:rPr>
          <w:b/>
          <w:sz w:val="24"/>
          <w:szCs w:val="24"/>
          <w:lang w:val="kk-KZ"/>
        </w:rPr>
      </w:pPr>
    </w:p>
    <w:p w:rsidR="00911A5C" w:rsidRPr="00EC5884" w:rsidRDefault="00911A5C" w:rsidP="00911A5C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Ширкейли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4</w:t>
      </w:r>
      <w:r w:rsidRPr="00EC5884">
        <w:rPr>
          <w:sz w:val="24"/>
          <w:szCs w:val="24"/>
          <w:lang w:val="kk-KZ"/>
        </w:rPr>
        <w:t xml:space="preserve"> год</w:t>
      </w:r>
    </w:p>
    <w:p w:rsidR="00911A5C" w:rsidRPr="00EC5884" w:rsidRDefault="00911A5C" w:rsidP="00911A5C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911A5C" w:rsidRPr="00EC5884" w:rsidTr="00323B8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11A5C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911A5C" w:rsidRPr="00EC5884" w:rsidTr="00323B8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  <w:lang w:val="kk-KZ"/>
              </w:rPr>
            </w:pPr>
          </w:p>
        </w:tc>
      </w:tr>
      <w:tr w:rsidR="003F38D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75921</w:t>
            </w:r>
          </w:p>
        </w:tc>
      </w:tr>
      <w:tr w:rsidR="003F38D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4443</w:t>
            </w:r>
          </w:p>
        </w:tc>
      </w:tr>
      <w:tr w:rsidR="003F38D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4443</w:t>
            </w:r>
          </w:p>
        </w:tc>
      </w:tr>
      <w:tr w:rsidR="003F38D6" w:rsidRPr="00EC5884" w:rsidTr="00323B8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111</w:t>
            </w:r>
          </w:p>
        </w:tc>
      </w:tr>
      <w:tr w:rsidR="003F38D6" w:rsidRPr="00EC5884" w:rsidTr="00323B8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4332</w:t>
            </w:r>
          </w:p>
        </w:tc>
      </w:tr>
      <w:tr w:rsidR="003F38D6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71478</w:t>
            </w:r>
          </w:p>
        </w:tc>
      </w:tr>
      <w:tr w:rsidR="003F38D6" w:rsidRPr="00EC5884" w:rsidTr="00323B8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71478</w:t>
            </w:r>
          </w:p>
        </w:tc>
      </w:tr>
      <w:tr w:rsidR="003F38D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E14A78" w:rsidRDefault="003F38D6" w:rsidP="003F38D6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71478</w:t>
            </w:r>
          </w:p>
        </w:tc>
      </w:tr>
      <w:tr w:rsidR="00911A5C" w:rsidRPr="00EC5884" w:rsidTr="00323B8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911A5C" w:rsidRPr="00EC5884" w:rsidTr="00323B8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5C" w:rsidRPr="00EC5884" w:rsidRDefault="00911A5C" w:rsidP="00323B87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</w:rPr>
            </w:pPr>
          </w:p>
        </w:tc>
      </w:tr>
      <w:tr w:rsidR="003F38D6" w:rsidRPr="00EC5884" w:rsidTr="00323B8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D24F7A" w:rsidRDefault="003F38D6" w:rsidP="003F38D6">
            <w:pPr>
              <w:jc w:val="center"/>
              <w:rPr>
                <w:rFonts w:eastAsia="Times New Roman"/>
                <w:bCs/>
                <w:sz w:val="24"/>
              </w:rPr>
            </w:pPr>
            <w:r w:rsidRPr="00D24F7A">
              <w:rPr>
                <w:bCs/>
                <w:sz w:val="24"/>
              </w:rPr>
              <w:t>75921</w:t>
            </w:r>
          </w:p>
        </w:tc>
      </w:tr>
      <w:tr w:rsidR="003F38D6" w:rsidRPr="00EC5884" w:rsidTr="00323B8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D24F7A" w:rsidRDefault="003F38D6" w:rsidP="003F38D6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42297</w:t>
            </w:r>
          </w:p>
        </w:tc>
      </w:tr>
      <w:tr w:rsidR="003F38D6" w:rsidRPr="00EC5884" w:rsidTr="00323B8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8D6" w:rsidRPr="00D24F7A" w:rsidRDefault="003F38D6" w:rsidP="003F38D6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42297</w:t>
            </w:r>
          </w:p>
        </w:tc>
      </w:tr>
      <w:tr w:rsidR="003F38D6" w:rsidRPr="00EC5884" w:rsidTr="00323B8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D6" w:rsidRPr="00D24F7A" w:rsidRDefault="003F38D6" w:rsidP="003F38D6">
            <w:pPr>
              <w:jc w:val="center"/>
              <w:rPr>
                <w:sz w:val="24"/>
              </w:rPr>
            </w:pPr>
            <w:r w:rsidRPr="00D24F7A">
              <w:rPr>
                <w:sz w:val="24"/>
              </w:rPr>
              <w:t>42297</w:t>
            </w:r>
          </w:p>
        </w:tc>
      </w:tr>
      <w:tr w:rsidR="003F38D6" w:rsidRPr="00EC5884" w:rsidTr="00323B8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D24F7A" w:rsidRDefault="003F38D6" w:rsidP="003F38D6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2128</w:t>
            </w:r>
          </w:p>
        </w:tc>
      </w:tr>
      <w:tr w:rsidR="003F38D6" w:rsidRPr="00EC5884" w:rsidTr="00323B8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D24F7A" w:rsidRDefault="003F38D6" w:rsidP="003F38D6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2128</w:t>
            </w:r>
          </w:p>
        </w:tc>
      </w:tr>
      <w:tr w:rsidR="003F38D6" w:rsidRPr="00EC5884" w:rsidTr="00323B8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D6" w:rsidRPr="00EC5884" w:rsidRDefault="003F38D6" w:rsidP="003F38D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D24F7A" w:rsidRDefault="003F38D6" w:rsidP="003F38D6">
            <w:pPr>
              <w:jc w:val="center"/>
              <w:rPr>
                <w:sz w:val="24"/>
              </w:rPr>
            </w:pPr>
            <w:r w:rsidRPr="00D24F7A">
              <w:rPr>
                <w:sz w:val="24"/>
              </w:rPr>
              <w:t>2128</w:t>
            </w:r>
          </w:p>
        </w:tc>
      </w:tr>
      <w:tr w:rsidR="003F38D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8D6" w:rsidRPr="00D24F7A" w:rsidRDefault="003F38D6" w:rsidP="003F38D6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4183</w:t>
            </w:r>
          </w:p>
        </w:tc>
      </w:tr>
      <w:tr w:rsidR="003F38D6" w:rsidRPr="00EC5884" w:rsidTr="00323B8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8D6" w:rsidRPr="00D24F7A" w:rsidRDefault="003F38D6" w:rsidP="003F38D6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4183</w:t>
            </w:r>
          </w:p>
        </w:tc>
      </w:tr>
      <w:tr w:rsidR="003F38D6" w:rsidRPr="00EC5884" w:rsidTr="00323B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D6" w:rsidRPr="00D24F7A" w:rsidRDefault="003F38D6" w:rsidP="003F38D6">
            <w:pPr>
              <w:jc w:val="center"/>
              <w:rPr>
                <w:sz w:val="24"/>
              </w:rPr>
            </w:pPr>
            <w:r w:rsidRPr="00D24F7A">
              <w:rPr>
                <w:sz w:val="24"/>
              </w:rPr>
              <w:t>4183</w:t>
            </w:r>
          </w:p>
        </w:tc>
      </w:tr>
      <w:tr w:rsidR="003F38D6" w:rsidRPr="00EC5884" w:rsidTr="00323B8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D24F7A" w:rsidRDefault="003F38D6" w:rsidP="003F38D6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27313</w:t>
            </w:r>
          </w:p>
        </w:tc>
      </w:tr>
      <w:tr w:rsidR="003F38D6" w:rsidRPr="00EC5884" w:rsidTr="00323B8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F38D6" w:rsidRPr="00D24F7A" w:rsidRDefault="003F38D6" w:rsidP="003F38D6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27313</w:t>
            </w:r>
          </w:p>
        </w:tc>
      </w:tr>
      <w:tr w:rsidR="003F38D6" w:rsidRPr="00EC5884" w:rsidTr="00323B8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6" w:rsidRPr="00EC5884" w:rsidRDefault="003F38D6" w:rsidP="003F38D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F38D6" w:rsidRPr="00D24F7A" w:rsidRDefault="003F38D6" w:rsidP="003F38D6">
            <w:pPr>
              <w:jc w:val="center"/>
              <w:rPr>
                <w:sz w:val="24"/>
              </w:rPr>
            </w:pPr>
            <w:r w:rsidRPr="00D24F7A">
              <w:rPr>
                <w:sz w:val="24"/>
              </w:rPr>
              <w:t>27313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5C" w:rsidRPr="00EC5884" w:rsidRDefault="00911A5C" w:rsidP="00323B87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5C" w:rsidRPr="00EC5884" w:rsidRDefault="00911A5C" w:rsidP="00323B8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r w:rsidRPr="00EC5884">
              <w:rPr>
                <w:bCs/>
                <w:iCs/>
                <w:sz w:val="24"/>
                <w:szCs w:val="24"/>
              </w:rPr>
              <w:t>спользуемые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1A5C" w:rsidRPr="00EC5884" w:rsidTr="00323B8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5C" w:rsidRPr="00EC5884" w:rsidRDefault="00911A5C" w:rsidP="00323B87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5C" w:rsidRPr="00EC5884" w:rsidRDefault="00911A5C" w:rsidP="00323B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911A5C">
      <w:pPr>
        <w:ind w:left="5664"/>
        <w:jc w:val="right"/>
        <w:rPr>
          <w:lang w:val="kk-KZ"/>
        </w:rPr>
      </w:pPr>
    </w:p>
    <w:p w:rsidR="00911A5C" w:rsidRDefault="00911A5C" w:rsidP="00C75C7E">
      <w:pPr>
        <w:ind w:left="5664"/>
        <w:jc w:val="right"/>
        <w:rPr>
          <w:lang w:val="kk-KZ"/>
        </w:rPr>
      </w:pPr>
    </w:p>
    <w:sectPr w:rsidR="00911A5C" w:rsidSect="00D9134A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2B" w:rsidRDefault="00934C2B">
      <w:r>
        <w:separator/>
      </w:r>
    </w:p>
  </w:endnote>
  <w:endnote w:type="continuationSeparator" w:id="0">
    <w:p w:rsidR="00934C2B" w:rsidRDefault="0093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2B" w:rsidRDefault="00934C2B">
      <w:r>
        <w:separator/>
      </w:r>
    </w:p>
  </w:footnote>
  <w:footnote w:type="continuationSeparator" w:id="0">
    <w:p w:rsidR="00934C2B" w:rsidRDefault="0093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01" w:rsidRDefault="00EC6101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101" w:rsidRDefault="00EC6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166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6101" w:rsidRPr="00EC5884" w:rsidRDefault="00EC6101">
        <w:pPr>
          <w:pStyle w:val="a3"/>
          <w:jc w:val="center"/>
          <w:rPr>
            <w:sz w:val="28"/>
            <w:szCs w:val="28"/>
          </w:rPr>
        </w:pPr>
        <w:r w:rsidRPr="00EC5884">
          <w:rPr>
            <w:sz w:val="28"/>
            <w:szCs w:val="28"/>
          </w:rPr>
          <w:fldChar w:fldCharType="begin"/>
        </w:r>
        <w:r w:rsidRPr="00EC5884">
          <w:rPr>
            <w:sz w:val="28"/>
            <w:szCs w:val="28"/>
          </w:rPr>
          <w:instrText xml:space="preserve"> PAGE   \* MERGEFORMAT </w:instrText>
        </w:r>
        <w:r w:rsidRPr="00EC5884">
          <w:rPr>
            <w:sz w:val="28"/>
            <w:szCs w:val="28"/>
          </w:rPr>
          <w:fldChar w:fldCharType="separate"/>
        </w:r>
        <w:r w:rsidR="00D9134A">
          <w:rPr>
            <w:noProof/>
            <w:sz w:val="28"/>
            <w:szCs w:val="28"/>
          </w:rPr>
          <w:t>89</w:t>
        </w:r>
        <w:r w:rsidRPr="00EC5884">
          <w:rPr>
            <w:noProof/>
            <w:sz w:val="28"/>
            <w:szCs w:val="28"/>
          </w:rPr>
          <w:fldChar w:fldCharType="end"/>
        </w:r>
      </w:p>
    </w:sdtContent>
  </w:sdt>
  <w:p w:rsidR="00EC6101" w:rsidRDefault="00EC61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4A" w:rsidRDefault="00D9134A">
    <w:pPr>
      <w:pStyle w:val="a3"/>
      <w:jc w:val="center"/>
    </w:pPr>
  </w:p>
  <w:p w:rsidR="00EC6101" w:rsidRPr="00522E74" w:rsidRDefault="00EC6101" w:rsidP="00522E74">
    <w:pPr>
      <w:pStyle w:val="a3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9EF"/>
    <w:rsid w:val="00000BDC"/>
    <w:rsid w:val="000028B0"/>
    <w:rsid w:val="00002A19"/>
    <w:rsid w:val="00003AED"/>
    <w:rsid w:val="000054A5"/>
    <w:rsid w:val="000074D8"/>
    <w:rsid w:val="000145A6"/>
    <w:rsid w:val="000164FE"/>
    <w:rsid w:val="00020F13"/>
    <w:rsid w:val="00022370"/>
    <w:rsid w:val="00025A94"/>
    <w:rsid w:val="0002792F"/>
    <w:rsid w:val="00030FDB"/>
    <w:rsid w:val="00034A4E"/>
    <w:rsid w:val="00034D69"/>
    <w:rsid w:val="00036158"/>
    <w:rsid w:val="00043FB5"/>
    <w:rsid w:val="000441F1"/>
    <w:rsid w:val="00044317"/>
    <w:rsid w:val="00044659"/>
    <w:rsid w:val="00045682"/>
    <w:rsid w:val="00050212"/>
    <w:rsid w:val="00051F36"/>
    <w:rsid w:val="000609A7"/>
    <w:rsid w:val="00062607"/>
    <w:rsid w:val="00063E12"/>
    <w:rsid w:val="00065601"/>
    <w:rsid w:val="0007483B"/>
    <w:rsid w:val="0007525D"/>
    <w:rsid w:val="00080F89"/>
    <w:rsid w:val="0008177D"/>
    <w:rsid w:val="000908F4"/>
    <w:rsid w:val="0009349B"/>
    <w:rsid w:val="00093DCA"/>
    <w:rsid w:val="00094AE8"/>
    <w:rsid w:val="000958CC"/>
    <w:rsid w:val="00097AE4"/>
    <w:rsid w:val="000A0164"/>
    <w:rsid w:val="000A1D27"/>
    <w:rsid w:val="000B3300"/>
    <w:rsid w:val="000B4045"/>
    <w:rsid w:val="000B4D20"/>
    <w:rsid w:val="000B60B1"/>
    <w:rsid w:val="000B64C4"/>
    <w:rsid w:val="000C238B"/>
    <w:rsid w:val="000C2A08"/>
    <w:rsid w:val="000C3DA3"/>
    <w:rsid w:val="000C5D79"/>
    <w:rsid w:val="000D0045"/>
    <w:rsid w:val="000D737B"/>
    <w:rsid w:val="000D7616"/>
    <w:rsid w:val="000E1AC0"/>
    <w:rsid w:val="000F071E"/>
    <w:rsid w:val="000F078F"/>
    <w:rsid w:val="000F2E10"/>
    <w:rsid w:val="000F53FF"/>
    <w:rsid w:val="000F66E3"/>
    <w:rsid w:val="000F684C"/>
    <w:rsid w:val="000F6A7A"/>
    <w:rsid w:val="00101949"/>
    <w:rsid w:val="00104727"/>
    <w:rsid w:val="001071CA"/>
    <w:rsid w:val="001130AC"/>
    <w:rsid w:val="00113BB9"/>
    <w:rsid w:val="00113DF4"/>
    <w:rsid w:val="001208A5"/>
    <w:rsid w:val="0012202A"/>
    <w:rsid w:val="0012709A"/>
    <w:rsid w:val="00132603"/>
    <w:rsid w:val="00133390"/>
    <w:rsid w:val="00134745"/>
    <w:rsid w:val="00134E5A"/>
    <w:rsid w:val="001365B0"/>
    <w:rsid w:val="00136AF0"/>
    <w:rsid w:val="00137628"/>
    <w:rsid w:val="00137A62"/>
    <w:rsid w:val="00137C25"/>
    <w:rsid w:val="00145528"/>
    <w:rsid w:val="00150B40"/>
    <w:rsid w:val="00151712"/>
    <w:rsid w:val="0015269C"/>
    <w:rsid w:val="00160768"/>
    <w:rsid w:val="00161E02"/>
    <w:rsid w:val="001620E5"/>
    <w:rsid w:val="0016236C"/>
    <w:rsid w:val="00162528"/>
    <w:rsid w:val="001627DF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519A"/>
    <w:rsid w:val="00175D02"/>
    <w:rsid w:val="00180CD5"/>
    <w:rsid w:val="0018116D"/>
    <w:rsid w:val="00185AE7"/>
    <w:rsid w:val="00185B3C"/>
    <w:rsid w:val="001900B7"/>
    <w:rsid w:val="00190997"/>
    <w:rsid w:val="00191348"/>
    <w:rsid w:val="00193D80"/>
    <w:rsid w:val="00195851"/>
    <w:rsid w:val="00197199"/>
    <w:rsid w:val="0019744B"/>
    <w:rsid w:val="001A7D71"/>
    <w:rsid w:val="001B2D5E"/>
    <w:rsid w:val="001B4948"/>
    <w:rsid w:val="001B5F49"/>
    <w:rsid w:val="001B68D0"/>
    <w:rsid w:val="001B720E"/>
    <w:rsid w:val="001C09C3"/>
    <w:rsid w:val="001C0EFF"/>
    <w:rsid w:val="001C2108"/>
    <w:rsid w:val="001C214E"/>
    <w:rsid w:val="001C2F05"/>
    <w:rsid w:val="001C3286"/>
    <w:rsid w:val="001C506D"/>
    <w:rsid w:val="001C59EC"/>
    <w:rsid w:val="001C66A0"/>
    <w:rsid w:val="001D0940"/>
    <w:rsid w:val="001D0C40"/>
    <w:rsid w:val="001D176E"/>
    <w:rsid w:val="001D540A"/>
    <w:rsid w:val="001D5EF4"/>
    <w:rsid w:val="001E5FF8"/>
    <w:rsid w:val="001E7142"/>
    <w:rsid w:val="001F0214"/>
    <w:rsid w:val="001F3EB2"/>
    <w:rsid w:val="00200DF4"/>
    <w:rsid w:val="00201448"/>
    <w:rsid w:val="00201EE7"/>
    <w:rsid w:val="00202660"/>
    <w:rsid w:val="002049EC"/>
    <w:rsid w:val="00205382"/>
    <w:rsid w:val="0020682C"/>
    <w:rsid w:val="00207ABD"/>
    <w:rsid w:val="00211B0C"/>
    <w:rsid w:val="00211B1F"/>
    <w:rsid w:val="00214E9C"/>
    <w:rsid w:val="00215470"/>
    <w:rsid w:val="002175C5"/>
    <w:rsid w:val="002212D2"/>
    <w:rsid w:val="00224F7B"/>
    <w:rsid w:val="00225501"/>
    <w:rsid w:val="00225B28"/>
    <w:rsid w:val="0023221B"/>
    <w:rsid w:val="00237520"/>
    <w:rsid w:val="00240EF3"/>
    <w:rsid w:val="002446C4"/>
    <w:rsid w:val="00246401"/>
    <w:rsid w:val="00247A94"/>
    <w:rsid w:val="00257F45"/>
    <w:rsid w:val="00260420"/>
    <w:rsid w:val="00266A19"/>
    <w:rsid w:val="0026774E"/>
    <w:rsid w:val="002679B5"/>
    <w:rsid w:val="00270754"/>
    <w:rsid w:val="00272AA6"/>
    <w:rsid w:val="002737AB"/>
    <w:rsid w:val="00274BAA"/>
    <w:rsid w:val="00274EF1"/>
    <w:rsid w:val="00275823"/>
    <w:rsid w:val="00281093"/>
    <w:rsid w:val="0028254C"/>
    <w:rsid w:val="0028257F"/>
    <w:rsid w:val="00284389"/>
    <w:rsid w:val="0028530E"/>
    <w:rsid w:val="00291559"/>
    <w:rsid w:val="002936C5"/>
    <w:rsid w:val="002A04F3"/>
    <w:rsid w:val="002A1479"/>
    <w:rsid w:val="002A55AD"/>
    <w:rsid w:val="002A6080"/>
    <w:rsid w:val="002A61B8"/>
    <w:rsid w:val="002A6359"/>
    <w:rsid w:val="002B0101"/>
    <w:rsid w:val="002B1774"/>
    <w:rsid w:val="002B2569"/>
    <w:rsid w:val="002B63E3"/>
    <w:rsid w:val="002B76C3"/>
    <w:rsid w:val="002C0668"/>
    <w:rsid w:val="002C17E4"/>
    <w:rsid w:val="002C41A9"/>
    <w:rsid w:val="002D0007"/>
    <w:rsid w:val="002D2F9E"/>
    <w:rsid w:val="002D62B7"/>
    <w:rsid w:val="002D6339"/>
    <w:rsid w:val="002D7134"/>
    <w:rsid w:val="002E1734"/>
    <w:rsid w:val="002E2F43"/>
    <w:rsid w:val="002E55BD"/>
    <w:rsid w:val="002E5E55"/>
    <w:rsid w:val="002F490B"/>
    <w:rsid w:val="002F4D9A"/>
    <w:rsid w:val="002F5D41"/>
    <w:rsid w:val="002F64BE"/>
    <w:rsid w:val="00305B53"/>
    <w:rsid w:val="0031017E"/>
    <w:rsid w:val="003152A0"/>
    <w:rsid w:val="00315B09"/>
    <w:rsid w:val="00317452"/>
    <w:rsid w:val="003179B2"/>
    <w:rsid w:val="00320681"/>
    <w:rsid w:val="00320F2D"/>
    <w:rsid w:val="00321C09"/>
    <w:rsid w:val="0032364E"/>
    <w:rsid w:val="00323B87"/>
    <w:rsid w:val="00326727"/>
    <w:rsid w:val="0032718A"/>
    <w:rsid w:val="003278B6"/>
    <w:rsid w:val="00327CCE"/>
    <w:rsid w:val="0033147C"/>
    <w:rsid w:val="00334AC8"/>
    <w:rsid w:val="00335A99"/>
    <w:rsid w:val="00336045"/>
    <w:rsid w:val="00337880"/>
    <w:rsid w:val="00337B30"/>
    <w:rsid w:val="00337F27"/>
    <w:rsid w:val="0034402C"/>
    <w:rsid w:val="00353A86"/>
    <w:rsid w:val="00355FBE"/>
    <w:rsid w:val="00363AB9"/>
    <w:rsid w:val="003645E0"/>
    <w:rsid w:val="00366741"/>
    <w:rsid w:val="00371E87"/>
    <w:rsid w:val="00371FAD"/>
    <w:rsid w:val="00373DE4"/>
    <w:rsid w:val="0037433C"/>
    <w:rsid w:val="003812C4"/>
    <w:rsid w:val="0038152E"/>
    <w:rsid w:val="00381B87"/>
    <w:rsid w:val="003833D2"/>
    <w:rsid w:val="0038348B"/>
    <w:rsid w:val="003838A5"/>
    <w:rsid w:val="00392F3C"/>
    <w:rsid w:val="003936F8"/>
    <w:rsid w:val="003A1E17"/>
    <w:rsid w:val="003A7609"/>
    <w:rsid w:val="003B04FC"/>
    <w:rsid w:val="003B49E1"/>
    <w:rsid w:val="003B6F2F"/>
    <w:rsid w:val="003B72D3"/>
    <w:rsid w:val="003C3193"/>
    <w:rsid w:val="003C44AC"/>
    <w:rsid w:val="003C6F7A"/>
    <w:rsid w:val="003C762B"/>
    <w:rsid w:val="003D3D9F"/>
    <w:rsid w:val="003D6944"/>
    <w:rsid w:val="003E11FF"/>
    <w:rsid w:val="003E1690"/>
    <w:rsid w:val="003E2D35"/>
    <w:rsid w:val="003E49A5"/>
    <w:rsid w:val="003E5521"/>
    <w:rsid w:val="003E6C37"/>
    <w:rsid w:val="003E719C"/>
    <w:rsid w:val="003E785C"/>
    <w:rsid w:val="003F1118"/>
    <w:rsid w:val="003F14C6"/>
    <w:rsid w:val="003F2571"/>
    <w:rsid w:val="003F3750"/>
    <w:rsid w:val="003F38D6"/>
    <w:rsid w:val="00411EAC"/>
    <w:rsid w:val="00414D8C"/>
    <w:rsid w:val="0041731D"/>
    <w:rsid w:val="00420AA4"/>
    <w:rsid w:val="00421A8A"/>
    <w:rsid w:val="00423EB7"/>
    <w:rsid w:val="00423EC0"/>
    <w:rsid w:val="004312A4"/>
    <w:rsid w:val="0043267E"/>
    <w:rsid w:val="00434C29"/>
    <w:rsid w:val="0043695B"/>
    <w:rsid w:val="00436D5B"/>
    <w:rsid w:val="00436F43"/>
    <w:rsid w:val="00440D5E"/>
    <w:rsid w:val="00442481"/>
    <w:rsid w:val="0044264C"/>
    <w:rsid w:val="0044585A"/>
    <w:rsid w:val="00446666"/>
    <w:rsid w:val="004469EF"/>
    <w:rsid w:val="00446CC8"/>
    <w:rsid w:val="00447243"/>
    <w:rsid w:val="00450D9D"/>
    <w:rsid w:val="00450DDF"/>
    <w:rsid w:val="0045192C"/>
    <w:rsid w:val="00453FB2"/>
    <w:rsid w:val="004608A2"/>
    <w:rsid w:val="00461FA2"/>
    <w:rsid w:val="00463A7D"/>
    <w:rsid w:val="00463DE7"/>
    <w:rsid w:val="00464295"/>
    <w:rsid w:val="00465103"/>
    <w:rsid w:val="00466A1C"/>
    <w:rsid w:val="00473464"/>
    <w:rsid w:val="004765FB"/>
    <w:rsid w:val="00476FD5"/>
    <w:rsid w:val="00477011"/>
    <w:rsid w:val="00487CFB"/>
    <w:rsid w:val="00490650"/>
    <w:rsid w:val="00490893"/>
    <w:rsid w:val="00492396"/>
    <w:rsid w:val="00493CB9"/>
    <w:rsid w:val="00494973"/>
    <w:rsid w:val="004A1E89"/>
    <w:rsid w:val="004A298D"/>
    <w:rsid w:val="004A528C"/>
    <w:rsid w:val="004B5969"/>
    <w:rsid w:val="004B6496"/>
    <w:rsid w:val="004B7268"/>
    <w:rsid w:val="004C07F3"/>
    <w:rsid w:val="004C185C"/>
    <w:rsid w:val="004C3A65"/>
    <w:rsid w:val="004C49FE"/>
    <w:rsid w:val="004C7DB6"/>
    <w:rsid w:val="004D6D42"/>
    <w:rsid w:val="004E2B55"/>
    <w:rsid w:val="004E44D6"/>
    <w:rsid w:val="004E65FA"/>
    <w:rsid w:val="004F0E95"/>
    <w:rsid w:val="004F25FE"/>
    <w:rsid w:val="004F41EB"/>
    <w:rsid w:val="004F572C"/>
    <w:rsid w:val="004F6700"/>
    <w:rsid w:val="00500646"/>
    <w:rsid w:val="005015D4"/>
    <w:rsid w:val="005019C7"/>
    <w:rsid w:val="0050652D"/>
    <w:rsid w:val="00510FF8"/>
    <w:rsid w:val="00511F11"/>
    <w:rsid w:val="00512EB0"/>
    <w:rsid w:val="0051632A"/>
    <w:rsid w:val="0052014F"/>
    <w:rsid w:val="00521967"/>
    <w:rsid w:val="00522E74"/>
    <w:rsid w:val="00523087"/>
    <w:rsid w:val="00534665"/>
    <w:rsid w:val="00537464"/>
    <w:rsid w:val="0054110D"/>
    <w:rsid w:val="00545B60"/>
    <w:rsid w:val="00550AB5"/>
    <w:rsid w:val="00550B4C"/>
    <w:rsid w:val="0055192D"/>
    <w:rsid w:val="00554372"/>
    <w:rsid w:val="00561B00"/>
    <w:rsid w:val="00562B6C"/>
    <w:rsid w:val="00563314"/>
    <w:rsid w:val="0056756B"/>
    <w:rsid w:val="00570104"/>
    <w:rsid w:val="0057178B"/>
    <w:rsid w:val="00576C0E"/>
    <w:rsid w:val="00576F44"/>
    <w:rsid w:val="00577C71"/>
    <w:rsid w:val="00585406"/>
    <w:rsid w:val="00590311"/>
    <w:rsid w:val="00592F96"/>
    <w:rsid w:val="00593B24"/>
    <w:rsid w:val="005A1962"/>
    <w:rsid w:val="005A2849"/>
    <w:rsid w:val="005B3E77"/>
    <w:rsid w:val="005B594A"/>
    <w:rsid w:val="005B5968"/>
    <w:rsid w:val="005B6B36"/>
    <w:rsid w:val="005B77EF"/>
    <w:rsid w:val="005C16C1"/>
    <w:rsid w:val="005C63DA"/>
    <w:rsid w:val="005C77E6"/>
    <w:rsid w:val="005D06E0"/>
    <w:rsid w:val="005D2696"/>
    <w:rsid w:val="005D3286"/>
    <w:rsid w:val="005D50E8"/>
    <w:rsid w:val="005D543F"/>
    <w:rsid w:val="005D5C9A"/>
    <w:rsid w:val="005D611D"/>
    <w:rsid w:val="005E0CB9"/>
    <w:rsid w:val="005E45D2"/>
    <w:rsid w:val="005E4F66"/>
    <w:rsid w:val="005E6B9C"/>
    <w:rsid w:val="005E70FB"/>
    <w:rsid w:val="005E724A"/>
    <w:rsid w:val="005F0C5F"/>
    <w:rsid w:val="005F1D44"/>
    <w:rsid w:val="00601B9E"/>
    <w:rsid w:val="00602E1A"/>
    <w:rsid w:val="006054C4"/>
    <w:rsid w:val="00616D99"/>
    <w:rsid w:val="00616E50"/>
    <w:rsid w:val="00622C19"/>
    <w:rsid w:val="006244E5"/>
    <w:rsid w:val="00624B6F"/>
    <w:rsid w:val="0062572E"/>
    <w:rsid w:val="006260CE"/>
    <w:rsid w:val="00627874"/>
    <w:rsid w:val="0063014B"/>
    <w:rsid w:val="00631302"/>
    <w:rsid w:val="00637607"/>
    <w:rsid w:val="006408AF"/>
    <w:rsid w:val="00642575"/>
    <w:rsid w:val="006445EA"/>
    <w:rsid w:val="00646F49"/>
    <w:rsid w:val="0064707B"/>
    <w:rsid w:val="0064768A"/>
    <w:rsid w:val="0065233F"/>
    <w:rsid w:val="0065307E"/>
    <w:rsid w:val="0065363A"/>
    <w:rsid w:val="00654FAE"/>
    <w:rsid w:val="006665ED"/>
    <w:rsid w:val="006719D5"/>
    <w:rsid w:val="00671BAD"/>
    <w:rsid w:val="006726A7"/>
    <w:rsid w:val="0067435D"/>
    <w:rsid w:val="00675067"/>
    <w:rsid w:val="0068057F"/>
    <w:rsid w:val="00681509"/>
    <w:rsid w:val="0068455C"/>
    <w:rsid w:val="00684724"/>
    <w:rsid w:val="00697AB3"/>
    <w:rsid w:val="00697C74"/>
    <w:rsid w:val="006A2E61"/>
    <w:rsid w:val="006A66FC"/>
    <w:rsid w:val="006A674B"/>
    <w:rsid w:val="006A707B"/>
    <w:rsid w:val="006A7F8F"/>
    <w:rsid w:val="006B168F"/>
    <w:rsid w:val="006B546C"/>
    <w:rsid w:val="006C2787"/>
    <w:rsid w:val="006D061A"/>
    <w:rsid w:val="006D3369"/>
    <w:rsid w:val="006D769B"/>
    <w:rsid w:val="006D7B52"/>
    <w:rsid w:val="006E11C5"/>
    <w:rsid w:val="006E24AF"/>
    <w:rsid w:val="006E63EC"/>
    <w:rsid w:val="006F3D7D"/>
    <w:rsid w:val="006F50CD"/>
    <w:rsid w:val="007019FE"/>
    <w:rsid w:val="00706429"/>
    <w:rsid w:val="00713F6F"/>
    <w:rsid w:val="0071460A"/>
    <w:rsid w:val="00714D49"/>
    <w:rsid w:val="00717CED"/>
    <w:rsid w:val="0072040F"/>
    <w:rsid w:val="00722FF7"/>
    <w:rsid w:val="007237D5"/>
    <w:rsid w:val="00723A30"/>
    <w:rsid w:val="007242D3"/>
    <w:rsid w:val="00725A0A"/>
    <w:rsid w:val="00727613"/>
    <w:rsid w:val="00730AA3"/>
    <w:rsid w:val="00730CD5"/>
    <w:rsid w:val="0073656D"/>
    <w:rsid w:val="007417F0"/>
    <w:rsid w:val="00744739"/>
    <w:rsid w:val="00747E19"/>
    <w:rsid w:val="00750252"/>
    <w:rsid w:val="00750A88"/>
    <w:rsid w:val="00751288"/>
    <w:rsid w:val="007512FA"/>
    <w:rsid w:val="007515D7"/>
    <w:rsid w:val="00752CD8"/>
    <w:rsid w:val="007535EB"/>
    <w:rsid w:val="007557DA"/>
    <w:rsid w:val="00762E56"/>
    <w:rsid w:val="00770F37"/>
    <w:rsid w:val="00773619"/>
    <w:rsid w:val="0077378D"/>
    <w:rsid w:val="00773807"/>
    <w:rsid w:val="0077609A"/>
    <w:rsid w:val="00776461"/>
    <w:rsid w:val="0077666A"/>
    <w:rsid w:val="00776C43"/>
    <w:rsid w:val="00777976"/>
    <w:rsid w:val="00777BC3"/>
    <w:rsid w:val="0078157F"/>
    <w:rsid w:val="007819F2"/>
    <w:rsid w:val="00783437"/>
    <w:rsid w:val="0078685C"/>
    <w:rsid w:val="00786950"/>
    <w:rsid w:val="00786B5C"/>
    <w:rsid w:val="0079096C"/>
    <w:rsid w:val="00791799"/>
    <w:rsid w:val="007A2AE0"/>
    <w:rsid w:val="007B478D"/>
    <w:rsid w:val="007B6240"/>
    <w:rsid w:val="007C4816"/>
    <w:rsid w:val="007C4CB2"/>
    <w:rsid w:val="007D1C48"/>
    <w:rsid w:val="007D35E5"/>
    <w:rsid w:val="007D3CD7"/>
    <w:rsid w:val="007D613C"/>
    <w:rsid w:val="007D7037"/>
    <w:rsid w:val="007E57A4"/>
    <w:rsid w:val="007E7DE1"/>
    <w:rsid w:val="007E7EEA"/>
    <w:rsid w:val="007F2176"/>
    <w:rsid w:val="007F45AC"/>
    <w:rsid w:val="007F5A3B"/>
    <w:rsid w:val="007F7CC6"/>
    <w:rsid w:val="0080017E"/>
    <w:rsid w:val="00801AA2"/>
    <w:rsid w:val="00806883"/>
    <w:rsid w:val="00807F3F"/>
    <w:rsid w:val="0081141D"/>
    <w:rsid w:val="008118DC"/>
    <w:rsid w:val="008133B6"/>
    <w:rsid w:val="008146E2"/>
    <w:rsid w:val="008167F0"/>
    <w:rsid w:val="00817F8F"/>
    <w:rsid w:val="0082150D"/>
    <w:rsid w:val="008219EC"/>
    <w:rsid w:val="00823646"/>
    <w:rsid w:val="00824474"/>
    <w:rsid w:val="00825B17"/>
    <w:rsid w:val="00826DBE"/>
    <w:rsid w:val="0082752D"/>
    <w:rsid w:val="00834E4B"/>
    <w:rsid w:val="00834FAD"/>
    <w:rsid w:val="008477B4"/>
    <w:rsid w:val="00847BB2"/>
    <w:rsid w:val="00853607"/>
    <w:rsid w:val="00855C75"/>
    <w:rsid w:val="00856E59"/>
    <w:rsid w:val="00857887"/>
    <w:rsid w:val="0086605D"/>
    <w:rsid w:val="008711A6"/>
    <w:rsid w:val="00873656"/>
    <w:rsid w:val="008754CF"/>
    <w:rsid w:val="00877D25"/>
    <w:rsid w:val="00881FBD"/>
    <w:rsid w:val="00883DFF"/>
    <w:rsid w:val="00884F28"/>
    <w:rsid w:val="00892837"/>
    <w:rsid w:val="0089313D"/>
    <w:rsid w:val="00896ABD"/>
    <w:rsid w:val="0089754A"/>
    <w:rsid w:val="008A0B46"/>
    <w:rsid w:val="008A115D"/>
    <w:rsid w:val="008A792F"/>
    <w:rsid w:val="008B0B53"/>
    <w:rsid w:val="008B5660"/>
    <w:rsid w:val="008C1712"/>
    <w:rsid w:val="008C26DB"/>
    <w:rsid w:val="008C2D67"/>
    <w:rsid w:val="008C3FB1"/>
    <w:rsid w:val="008C6889"/>
    <w:rsid w:val="008C70D8"/>
    <w:rsid w:val="008D4808"/>
    <w:rsid w:val="008E0087"/>
    <w:rsid w:val="008E0977"/>
    <w:rsid w:val="008E214F"/>
    <w:rsid w:val="008E253F"/>
    <w:rsid w:val="008E2725"/>
    <w:rsid w:val="008E297F"/>
    <w:rsid w:val="008E3A2E"/>
    <w:rsid w:val="008F3D0C"/>
    <w:rsid w:val="008F6C16"/>
    <w:rsid w:val="009041BD"/>
    <w:rsid w:val="0090587F"/>
    <w:rsid w:val="00906D36"/>
    <w:rsid w:val="00911A5C"/>
    <w:rsid w:val="00912D6E"/>
    <w:rsid w:val="00915A2F"/>
    <w:rsid w:val="0092006D"/>
    <w:rsid w:val="009200F9"/>
    <w:rsid w:val="009204BE"/>
    <w:rsid w:val="009212B0"/>
    <w:rsid w:val="00925D51"/>
    <w:rsid w:val="00925DB0"/>
    <w:rsid w:val="00926B30"/>
    <w:rsid w:val="0092788B"/>
    <w:rsid w:val="00932456"/>
    <w:rsid w:val="0093330C"/>
    <w:rsid w:val="0093460A"/>
    <w:rsid w:val="00934C2B"/>
    <w:rsid w:val="009364BA"/>
    <w:rsid w:val="00936941"/>
    <w:rsid w:val="00941083"/>
    <w:rsid w:val="009444E7"/>
    <w:rsid w:val="009475A3"/>
    <w:rsid w:val="0095032A"/>
    <w:rsid w:val="00951F0B"/>
    <w:rsid w:val="00952B68"/>
    <w:rsid w:val="009544F3"/>
    <w:rsid w:val="0095638C"/>
    <w:rsid w:val="00957859"/>
    <w:rsid w:val="00961B04"/>
    <w:rsid w:val="0096370A"/>
    <w:rsid w:val="009659CD"/>
    <w:rsid w:val="009664F2"/>
    <w:rsid w:val="00970871"/>
    <w:rsid w:val="009710F6"/>
    <w:rsid w:val="00971CAB"/>
    <w:rsid w:val="00976555"/>
    <w:rsid w:val="00980F36"/>
    <w:rsid w:val="00983338"/>
    <w:rsid w:val="00984D80"/>
    <w:rsid w:val="009863CB"/>
    <w:rsid w:val="00987D3E"/>
    <w:rsid w:val="009906DD"/>
    <w:rsid w:val="00995B7F"/>
    <w:rsid w:val="00997765"/>
    <w:rsid w:val="009A0420"/>
    <w:rsid w:val="009A433D"/>
    <w:rsid w:val="009A4998"/>
    <w:rsid w:val="009A62F1"/>
    <w:rsid w:val="009B00C2"/>
    <w:rsid w:val="009B33F2"/>
    <w:rsid w:val="009B426E"/>
    <w:rsid w:val="009B42AA"/>
    <w:rsid w:val="009B58C7"/>
    <w:rsid w:val="009C0640"/>
    <w:rsid w:val="009C1800"/>
    <w:rsid w:val="009C1852"/>
    <w:rsid w:val="009C3417"/>
    <w:rsid w:val="009C723E"/>
    <w:rsid w:val="009D0259"/>
    <w:rsid w:val="009D40BB"/>
    <w:rsid w:val="009D479B"/>
    <w:rsid w:val="009D47A7"/>
    <w:rsid w:val="009E0EC4"/>
    <w:rsid w:val="009E1081"/>
    <w:rsid w:val="009E6E69"/>
    <w:rsid w:val="009E6FA9"/>
    <w:rsid w:val="009F1135"/>
    <w:rsid w:val="009F37F2"/>
    <w:rsid w:val="009F6EEF"/>
    <w:rsid w:val="00A04CAD"/>
    <w:rsid w:val="00A06D3B"/>
    <w:rsid w:val="00A07700"/>
    <w:rsid w:val="00A07AAA"/>
    <w:rsid w:val="00A11E66"/>
    <w:rsid w:val="00A1548F"/>
    <w:rsid w:val="00A1746A"/>
    <w:rsid w:val="00A20B13"/>
    <w:rsid w:val="00A215E3"/>
    <w:rsid w:val="00A24E40"/>
    <w:rsid w:val="00A275B4"/>
    <w:rsid w:val="00A27C0F"/>
    <w:rsid w:val="00A30CBE"/>
    <w:rsid w:val="00A32B96"/>
    <w:rsid w:val="00A32BEB"/>
    <w:rsid w:val="00A453BF"/>
    <w:rsid w:val="00A45859"/>
    <w:rsid w:val="00A46483"/>
    <w:rsid w:val="00A471CF"/>
    <w:rsid w:val="00A502F7"/>
    <w:rsid w:val="00A50C21"/>
    <w:rsid w:val="00A516BD"/>
    <w:rsid w:val="00A5178C"/>
    <w:rsid w:val="00A52B09"/>
    <w:rsid w:val="00A54923"/>
    <w:rsid w:val="00A54AC2"/>
    <w:rsid w:val="00A5637D"/>
    <w:rsid w:val="00A5668B"/>
    <w:rsid w:val="00A56FFC"/>
    <w:rsid w:val="00A62210"/>
    <w:rsid w:val="00A6340D"/>
    <w:rsid w:val="00A66009"/>
    <w:rsid w:val="00A677EB"/>
    <w:rsid w:val="00A71AB5"/>
    <w:rsid w:val="00A72FA0"/>
    <w:rsid w:val="00A732C0"/>
    <w:rsid w:val="00A759EB"/>
    <w:rsid w:val="00A84EC7"/>
    <w:rsid w:val="00A85411"/>
    <w:rsid w:val="00A859D4"/>
    <w:rsid w:val="00A86DD6"/>
    <w:rsid w:val="00A9201F"/>
    <w:rsid w:val="00A92C2B"/>
    <w:rsid w:val="00A94B99"/>
    <w:rsid w:val="00A95499"/>
    <w:rsid w:val="00A95A96"/>
    <w:rsid w:val="00A962DF"/>
    <w:rsid w:val="00AA2F50"/>
    <w:rsid w:val="00AA3486"/>
    <w:rsid w:val="00AA3E3B"/>
    <w:rsid w:val="00AA5BEE"/>
    <w:rsid w:val="00AB2528"/>
    <w:rsid w:val="00AB3299"/>
    <w:rsid w:val="00AB480D"/>
    <w:rsid w:val="00AB5E13"/>
    <w:rsid w:val="00AB711E"/>
    <w:rsid w:val="00AB7AD8"/>
    <w:rsid w:val="00AC2AAD"/>
    <w:rsid w:val="00AC6E38"/>
    <w:rsid w:val="00AD0C59"/>
    <w:rsid w:val="00AD0D2C"/>
    <w:rsid w:val="00AD1467"/>
    <w:rsid w:val="00AD3413"/>
    <w:rsid w:val="00AD64EA"/>
    <w:rsid w:val="00AD74DF"/>
    <w:rsid w:val="00AE1148"/>
    <w:rsid w:val="00AE2EA9"/>
    <w:rsid w:val="00AE39D3"/>
    <w:rsid w:val="00AE3B5F"/>
    <w:rsid w:val="00AE5003"/>
    <w:rsid w:val="00AF06A4"/>
    <w:rsid w:val="00AF2CAB"/>
    <w:rsid w:val="00AF53DA"/>
    <w:rsid w:val="00AF7448"/>
    <w:rsid w:val="00AF7C95"/>
    <w:rsid w:val="00B006D9"/>
    <w:rsid w:val="00B00A65"/>
    <w:rsid w:val="00B03323"/>
    <w:rsid w:val="00B06507"/>
    <w:rsid w:val="00B0677F"/>
    <w:rsid w:val="00B07B8E"/>
    <w:rsid w:val="00B107B5"/>
    <w:rsid w:val="00B14628"/>
    <w:rsid w:val="00B14D1A"/>
    <w:rsid w:val="00B15FCC"/>
    <w:rsid w:val="00B20DF3"/>
    <w:rsid w:val="00B21205"/>
    <w:rsid w:val="00B21D79"/>
    <w:rsid w:val="00B226D9"/>
    <w:rsid w:val="00B22F60"/>
    <w:rsid w:val="00B301C1"/>
    <w:rsid w:val="00B30C1E"/>
    <w:rsid w:val="00B32663"/>
    <w:rsid w:val="00B36810"/>
    <w:rsid w:val="00B36890"/>
    <w:rsid w:val="00B36F91"/>
    <w:rsid w:val="00B3753D"/>
    <w:rsid w:val="00B41EE1"/>
    <w:rsid w:val="00B457F6"/>
    <w:rsid w:val="00B472E6"/>
    <w:rsid w:val="00B50413"/>
    <w:rsid w:val="00B53E88"/>
    <w:rsid w:val="00B56326"/>
    <w:rsid w:val="00B71E48"/>
    <w:rsid w:val="00B7358F"/>
    <w:rsid w:val="00B76903"/>
    <w:rsid w:val="00B80E16"/>
    <w:rsid w:val="00B826DB"/>
    <w:rsid w:val="00B84197"/>
    <w:rsid w:val="00B84F3E"/>
    <w:rsid w:val="00B85D00"/>
    <w:rsid w:val="00B9390F"/>
    <w:rsid w:val="00B970A9"/>
    <w:rsid w:val="00B978E0"/>
    <w:rsid w:val="00B97B0F"/>
    <w:rsid w:val="00BA1E5B"/>
    <w:rsid w:val="00BA364B"/>
    <w:rsid w:val="00BA4DF8"/>
    <w:rsid w:val="00BA63E2"/>
    <w:rsid w:val="00BA67FB"/>
    <w:rsid w:val="00BB1175"/>
    <w:rsid w:val="00BB2C16"/>
    <w:rsid w:val="00BB3176"/>
    <w:rsid w:val="00BC03EE"/>
    <w:rsid w:val="00BC1FBF"/>
    <w:rsid w:val="00BC21EA"/>
    <w:rsid w:val="00BC515C"/>
    <w:rsid w:val="00BD3627"/>
    <w:rsid w:val="00BD440D"/>
    <w:rsid w:val="00BD6EF6"/>
    <w:rsid w:val="00BE1F16"/>
    <w:rsid w:val="00BE4369"/>
    <w:rsid w:val="00BE66BB"/>
    <w:rsid w:val="00BE773C"/>
    <w:rsid w:val="00BF2722"/>
    <w:rsid w:val="00BF5ED9"/>
    <w:rsid w:val="00C0043A"/>
    <w:rsid w:val="00C016F4"/>
    <w:rsid w:val="00C046C2"/>
    <w:rsid w:val="00C0682E"/>
    <w:rsid w:val="00C07E3C"/>
    <w:rsid w:val="00C13EEB"/>
    <w:rsid w:val="00C160E7"/>
    <w:rsid w:val="00C20EF1"/>
    <w:rsid w:val="00C21FD8"/>
    <w:rsid w:val="00C238F0"/>
    <w:rsid w:val="00C24D16"/>
    <w:rsid w:val="00C27AD8"/>
    <w:rsid w:val="00C41349"/>
    <w:rsid w:val="00C41D2F"/>
    <w:rsid w:val="00C4249D"/>
    <w:rsid w:val="00C4667E"/>
    <w:rsid w:val="00C505E8"/>
    <w:rsid w:val="00C50B03"/>
    <w:rsid w:val="00C50E31"/>
    <w:rsid w:val="00C51142"/>
    <w:rsid w:val="00C562F1"/>
    <w:rsid w:val="00C56A2C"/>
    <w:rsid w:val="00C57DB4"/>
    <w:rsid w:val="00C63457"/>
    <w:rsid w:val="00C677BD"/>
    <w:rsid w:val="00C71559"/>
    <w:rsid w:val="00C728F8"/>
    <w:rsid w:val="00C75C7E"/>
    <w:rsid w:val="00C766EB"/>
    <w:rsid w:val="00C76C48"/>
    <w:rsid w:val="00C76DE6"/>
    <w:rsid w:val="00C8342E"/>
    <w:rsid w:val="00C83E92"/>
    <w:rsid w:val="00C846A3"/>
    <w:rsid w:val="00C92839"/>
    <w:rsid w:val="00C92CEC"/>
    <w:rsid w:val="00C936F9"/>
    <w:rsid w:val="00C95134"/>
    <w:rsid w:val="00C95BC6"/>
    <w:rsid w:val="00CA1D5D"/>
    <w:rsid w:val="00CA2038"/>
    <w:rsid w:val="00CA3E18"/>
    <w:rsid w:val="00CA4A58"/>
    <w:rsid w:val="00CA502E"/>
    <w:rsid w:val="00CA55DD"/>
    <w:rsid w:val="00CA5BB7"/>
    <w:rsid w:val="00CA5BCF"/>
    <w:rsid w:val="00CB610E"/>
    <w:rsid w:val="00CB7CD2"/>
    <w:rsid w:val="00CC3239"/>
    <w:rsid w:val="00CC4980"/>
    <w:rsid w:val="00CC7370"/>
    <w:rsid w:val="00CD3C32"/>
    <w:rsid w:val="00CD5348"/>
    <w:rsid w:val="00CD5B61"/>
    <w:rsid w:val="00CE0ADB"/>
    <w:rsid w:val="00CE0EE1"/>
    <w:rsid w:val="00CE1B29"/>
    <w:rsid w:val="00CE2D74"/>
    <w:rsid w:val="00CE471A"/>
    <w:rsid w:val="00CF4B0D"/>
    <w:rsid w:val="00D045E9"/>
    <w:rsid w:val="00D04E74"/>
    <w:rsid w:val="00D06498"/>
    <w:rsid w:val="00D07BEF"/>
    <w:rsid w:val="00D1084C"/>
    <w:rsid w:val="00D117A3"/>
    <w:rsid w:val="00D124BA"/>
    <w:rsid w:val="00D129D6"/>
    <w:rsid w:val="00D1585F"/>
    <w:rsid w:val="00D158BD"/>
    <w:rsid w:val="00D16765"/>
    <w:rsid w:val="00D17454"/>
    <w:rsid w:val="00D25BB5"/>
    <w:rsid w:val="00D26B92"/>
    <w:rsid w:val="00D303DF"/>
    <w:rsid w:val="00D30C64"/>
    <w:rsid w:val="00D30D2F"/>
    <w:rsid w:val="00D30F75"/>
    <w:rsid w:val="00D3163E"/>
    <w:rsid w:val="00D334EB"/>
    <w:rsid w:val="00D33B52"/>
    <w:rsid w:val="00D43811"/>
    <w:rsid w:val="00D444CF"/>
    <w:rsid w:val="00D51F5B"/>
    <w:rsid w:val="00D53954"/>
    <w:rsid w:val="00D53F13"/>
    <w:rsid w:val="00D54152"/>
    <w:rsid w:val="00D54FD8"/>
    <w:rsid w:val="00D56F21"/>
    <w:rsid w:val="00D6087D"/>
    <w:rsid w:val="00D62CF9"/>
    <w:rsid w:val="00D62D13"/>
    <w:rsid w:val="00D649D7"/>
    <w:rsid w:val="00D64F79"/>
    <w:rsid w:val="00D664F1"/>
    <w:rsid w:val="00D7014F"/>
    <w:rsid w:val="00D702F8"/>
    <w:rsid w:val="00D706FD"/>
    <w:rsid w:val="00D709CB"/>
    <w:rsid w:val="00D744BA"/>
    <w:rsid w:val="00D76E91"/>
    <w:rsid w:val="00D7787A"/>
    <w:rsid w:val="00D77DC0"/>
    <w:rsid w:val="00D83160"/>
    <w:rsid w:val="00D8791C"/>
    <w:rsid w:val="00D87DEC"/>
    <w:rsid w:val="00D9134A"/>
    <w:rsid w:val="00D953D3"/>
    <w:rsid w:val="00DA0158"/>
    <w:rsid w:val="00DA2307"/>
    <w:rsid w:val="00DA2ACC"/>
    <w:rsid w:val="00DA3EC7"/>
    <w:rsid w:val="00DA467F"/>
    <w:rsid w:val="00DA497E"/>
    <w:rsid w:val="00DA4E5D"/>
    <w:rsid w:val="00DB07C0"/>
    <w:rsid w:val="00DB17FE"/>
    <w:rsid w:val="00DB76EB"/>
    <w:rsid w:val="00DC0F9E"/>
    <w:rsid w:val="00DD0553"/>
    <w:rsid w:val="00DD06DD"/>
    <w:rsid w:val="00DD519F"/>
    <w:rsid w:val="00DE0420"/>
    <w:rsid w:val="00DE1170"/>
    <w:rsid w:val="00DE22BE"/>
    <w:rsid w:val="00DE5D90"/>
    <w:rsid w:val="00DF0AFF"/>
    <w:rsid w:val="00DF3A0E"/>
    <w:rsid w:val="00DF3DD0"/>
    <w:rsid w:val="00DF4734"/>
    <w:rsid w:val="00DF6725"/>
    <w:rsid w:val="00DF71E1"/>
    <w:rsid w:val="00E01B3C"/>
    <w:rsid w:val="00E01C01"/>
    <w:rsid w:val="00E02A4B"/>
    <w:rsid w:val="00E02D14"/>
    <w:rsid w:val="00E0365B"/>
    <w:rsid w:val="00E04470"/>
    <w:rsid w:val="00E06653"/>
    <w:rsid w:val="00E106C9"/>
    <w:rsid w:val="00E11962"/>
    <w:rsid w:val="00E149C5"/>
    <w:rsid w:val="00E168D9"/>
    <w:rsid w:val="00E2181A"/>
    <w:rsid w:val="00E27BFF"/>
    <w:rsid w:val="00E31E4D"/>
    <w:rsid w:val="00E32015"/>
    <w:rsid w:val="00E32C54"/>
    <w:rsid w:val="00E342FF"/>
    <w:rsid w:val="00E36C38"/>
    <w:rsid w:val="00E435D4"/>
    <w:rsid w:val="00E43AA1"/>
    <w:rsid w:val="00E50124"/>
    <w:rsid w:val="00E50A09"/>
    <w:rsid w:val="00E51727"/>
    <w:rsid w:val="00E51970"/>
    <w:rsid w:val="00E55BF4"/>
    <w:rsid w:val="00E561F5"/>
    <w:rsid w:val="00E56A82"/>
    <w:rsid w:val="00E57934"/>
    <w:rsid w:val="00E57CC8"/>
    <w:rsid w:val="00E612BF"/>
    <w:rsid w:val="00E66154"/>
    <w:rsid w:val="00E70B67"/>
    <w:rsid w:val="00E72311"/>
    <w:rsid w:val="00E75093"/>
    <w:rsid w:val="00E77426"/>
    <w:rsid w:val="00E812EB"/>
    <w:rsid w:val="00E821B7"/>
    <w:rsid w:val="00E83F98"/>
    <w:rsid w:val="00E86A79"/>
    <w:rsid w:val="00E91A8E"/>
    <w:rsid w:val="00E92B92"/>
    <w:rsid w:val="00EA08E0"/>
    <w:rsid w:val="00EA0A91"/>
    <w:rsid w:val="00EA1D3A"/>
    <w:rsid w:val="00EA38E8"/>
    <w:rsid w:val="00EA4843"/>
    <w:rsid w:val="00EA6CD3"/>
    <w:rsid w:val="00EA70D5"/>
    <w:rsid w:val="00EB1421"/>
    <w:rsid w:val="00EB1D62"/>
    <w:rsid w:val="00EB411E"/>
    <w:rsid w:val="00EB699F"/>
    <w:rsid w:val="00EB7082"/>
    <w:rsid w:val="00EC11F6"/>
    <w:rsid w:val="00EC2CA1"/>
    <w:rsid w:val="00EC5884"/>
    <w:rsid w:val="00EC6101"/>
    <w:rsid w:val="00EC78D0"/>
    <w:rsid w:val="00ED4B83"/>
    <w:rsid w:val="00ED5D67"/>
    <w:rsid w:val="00ED7083"/>
    <w:rsid w:val="00ED7E2A"/>
    <w:rsid w:val="00EE1FEF"/>
    <w:rsid w:val="00EE24AB"/>
    <w:rsid w:val="00EE29E5"/>
    <w:rsid w:val="00EF01D1"/>
    <w:rsid w:val="00EF062F"/>
    <w:rsid w:val="00EF31BB"/>
    <w:rsid w:val="00EF4492"/>
    <w:rsid w:val="00EF4D38"/>
    <w:rsid w:val="00F0240B"/>
    <w:rsid w:val="00F04086"/>
    <w:rsid w:val="00F0643F"/>
    <w:rsid w:val="00F10262"/>
    <w:rsid w:val="00F10E68"/>
    <w:rsid w:val="00F125CB"/>
    <w:rsid w:val="00F135D4"/>
    <w:rsid w:val="00F13F1C"/>
    <w:rsid w:val="00F154EC"/>
    <w:rsid w:val="00F211B5"/>
    <w:rsid w:val="00F2426A"/>
    <w:rsid w:val="00F31B27"/>
    <w:rsid w:val="00F32446"/>
    <w:rsid w:val="00F33BEE"/>
    <w:rsid w:val="00F3682C"/>
    <w:rsid w:val="00F434EE"/>
    <w:rsid w:val="00F466AD"/>
    <w:rsid w:val="00F4776E"/>
    <w:rsid w:val="00F5492F"/>
    <w:rsid w:val="00F55F1F"/>
    <w:rsid w:val="00F577CC"/>
    <w:rsid w:val="00F6028E"/>
    <w:rsid w:val="00F6479B"/>
    <w:rsid w:val="00F701CD"/>
    <w:rsid w:val="00F70BF2"/>
    <w:rsid w:val="00F70E39"/>
    <w:rsid w:val="00F719F3"/>
    <w:rsid w:val="00F71F6E"/>
    <w:rsid w:val="00F71FBB"/>
    <w:rsid w:val="00F8322F"/>
    <w:rsid w:val="00F83715"/>
    <w:rsid w:val="00F837D6"/>
    <w:rsid w:val="00F83FBA"/>
    <w:rsid w:val="00F852E9"/>
    <w:rsid w:val="00F8736F"/>
    <w:rsid w:val="00F8749F"/>
    <w:rsid w:val="00F92E38"/>
    <w:rsid w:val="00F953EF"/>
    <w:rsid w:val="00FA0A41"/>
    <w:rsid w:val="00FA18B8"/>
    <w:rsid w:val="00FA4DD5"/>
    <w:rsid w:val="00FA538C"/>
    <w:rsid w:val="00FB36F6"/>
    <w:rsid w:val="00FB3BBB"/>
    <w:rsid w:val="00FB6488"/>
    <w:rsid w:val="00FB7E98"/>
    <w:rsid w:val="00FC144E"/>
    <w:rsid w:val="00FC37CA"/>
    <w:rsid w:val="00FC41B1"/>
    <w:rsid w:val="00FC5404"/>
    <w:rsid w:val="00FD2824"/>
    <w:rsid w:val="00FE0A98"/>
    <w:rsid w:val="00FE2CEE"/>
    <w:rsid w:val="00FE538B"/>
    <w:rsid w:val="00FF0BED"/>
    <w:rsid w:val="00FF106B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7FE10-BA1D-4C30-91AF-62989142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81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b">
    <w:name w:val="Body Text"/>
    <w:basedOn w:val="a"/>
    <w:link w:val="ac"/>
    <w:rsid w:val="0038348B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c">
    <w:name w:val="Основной текст Знак"/>
    <w:basedOn w:val="a0"/>
    <w:link w:val="ab"/>
    <w:rsid w:val="0038348B"/>
    <w:rPr>
      <w:rFonts w:ascii="KZ Times New Roman" w:hAnsi="KZ Times New Roman"/>
      <w:sz w:val="28"/>
    </w:rPr>
  </w:style>
  <w:style w:type="paragraph" w:styleId="ad">
    <w:name w:val="Normal (Web)"/>
    <w:basedOn w:val="a"/>
    <w:uiPriority w:val="99"/>
    <w:unhideWhenUsed/>
    <w:rsid w:val="00AF06A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5ED1-293F-4524-9F8A-C9D6CE38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91</Pages>
  <Words>16201</Words>
  <Characters>92347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108332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Айбек</cp:lastModifiedBy>
  <cp:revision>170</cp:revision>
  <cp:lastPrinted>2018-01-05T06:50:00Z</cp:lastPrinted>
  <dcterms:created xsi:type="dcterms:W3CDTF">2008-01-04T06:12:00Z</dcterms:created>
  <dcterms:modified xsi:type="dcterms:W3CDTF">2022-01-11T13:32:00Z</dcterms:modified>
</cp:coreProperties>
</file>